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1559"/>
        <w:gridCol w:w="2268"/>
        <w:gridCol w:w="567"/>
        <w:gridCol w:w="567"/>
        <w:gridCol w:w="567"/>
        <w:gridCol w:w="709"/>
        <w:gridCol w:w="2835"/>
        <w:gridCol w:w="992"/>
        <w:gridCol w:w="1134"/>
        <w:gridCol w:w="567"/>
        <w:gridCol w:w="567"/>
        <w:gridCol w:w="567"/>
        <w:gridCol w:w="851"/>
      </w:tblGrid>
      <w:tr w:rsidR="002E5ED6" w:rsidRPr="00EC49C6" w:rsidTr="00AC6BC4">
        <w:trPr>
          <w:trHeight w:val="1976"/>
        </w:trPr>
        <w:tc>
          <w:tcPr>
            <w:tcW w:w="567" w:type="dxa"/>
            <w:shd w:val="clear" w:color="auto" w:fill="auto"/>
            <w:vAlign w:val="center"/>
          </w:tcPr>
          <w:p w:rsidR="002E5ED6" w:rsidRPr="00EC49C6" w:rsidRDefault="002E5ED6" w:rsidP="002E5ED6">
            <w:pPr>
              <w:spacing w:after="0"/>
              <w:jc w:val="center"/>
              <w:rPr>
                <w:rFonts w:cs="Times New Roman"/>
                <w:b/>
                <w:sz w:val="20"/>
                <w:szCs w:val="20"/>
              </w:rPr>
            </w:pPr>
            <w:bookmarkStart w:id="0" w:name="_GoBack" w:colFirst="8" w:colLast="8"/>
            <w:r w:rsidRPr="00EC49C6">
              <w:rPr>
                <w:rFonts w:cs="Times New Roman"/>
                <w:b/>
                <w:sz w:val="20"/>
                <w:szCs w:val="20"/>
              </w:rPr>
              <w:t>1</w:t>
            </w:r>
          </w:p>
        </w:tc>
        <w:tc>
          <w:tcPr>
            <w:tcW w:w="1276" w:type="dxa"/>
            <w:shd w:val="clear" w:color="auto" w:fill="auto"/>
            <w:vAlign w:val="center"/>
          </w:tcPr>
          <w:p w:rsidR="002E5ED6" w:rsidRPr="00EC49C6" w:rsidRDefault="00EC49C6" w:rsidP="002E5ED6">
            <w:pPr>
              <w:spacing w:beforeLines="20" w:before="48" w:afterLines="20" w:after="48" w:line="240" w:lineRule="auto"/>
              <w:ind w:left="-103" w:right="-114"/>
              <w:rPr>
                <w:rFonts w:cs="Times New Roman"/>
                <w:sz w:val="20"/>
                <w:szCs w:val="20"/>
              </w:rPr>
            </w:pPr>
            <w:r>
              <w:rPr>
                <w:rFonts w:cs="Times New Roman"/>
                <w:sz w:val="20"/>
                <w:szCs w:val="20"/>
              </w:rPr>
              <w:t>Korkuluğu olmayan tabla Zemin kenarları Asansör –Şaft – T</w:t>
            </w:r>
            <w:r w:rsidR="002E5ED6" w:rsidRPr="00EC49C6">
              <w:rPr>
                <w:rFonts w:cs="Times New Roman"/>
                <w:sz w:val="20"/>
                <w:szCs w:val="20"/>
              </w:rPr>
              <w:t xml:space="preserve">esisat boşlukları </w:t>
            </w:r>
          </w:p>
          <w:p w:rsidR="002E5ED6" w:rsidRPr="00EC49C6" w:rsidRDefault="002E5ED6" w:rsidP="002E5ED6">
            <w:pPr>
              <w:spacing w:beforeLines="20" w:before="48" w:afterLines="20" w:after="48" w:line="240" w:lineRule="auto"/>
              <w:ind w:left="-103" w:right="-114"/>
              <w:rPr>
                <w:rFonts w:cs="Times New Roman"/>
                <w:caps/>
                <w:sz w:val="20"/>
                <w:szCs w:val="20"/>
              </w:rPr>
            </w:pPr>
            <w:proofErr w:type="gramStart"/>
            <w:r w:rsidRPr="00EC49C6">
              <w:rPr>
                <w:rFonts w:cs="Times New Roman"/>
                <w:sz w:val="20"/>
                <w:szCs w:val="20"/>
              </w:rPr>
              <w:t>Kazı  kenar</w:t>
            </w:r>
            <w:proofErr w:type="gramEnd"/>
            <w:r w:rsidRPr="00EC49C6">
              <w:rPr>
                <w:rFonts w:cs="Times New Roman"/>
                <w:sz w:val="20"/>
                <w:szCs w:val="20"/>
              </w:rPr>
              <w:t xml:space="preserve">  boşlukları </w:t>
            </w:r>
          </w:p>
        </w:tc>
        <w:tc>
          <w:tcPr>
            <w:tcW w:w="1559" w:type="dxa"/>
            <w:vAlign w:val="center"/>
          </w:tcPr>
          <w:p w:rsidR="002E5ED6" w:rsidRPr="00EC49C6" w:rsidRDefault="002E5ED6" w:rsidP="002E5ED6">
            <w:pPr>
              <w:spacing w:after="0" w:line="240" w:lineRule="auto"/>
              <w:ind w:left="-102" w:right="-108"/>
              <w:rPr>
                <w:rFonts w:cs="Times New Roman"/>
                <w:sz w:val="20"/>
                <w:szCs w:val="20"/>
              </w:rPr>
            </w:pPr>
            <w:r w:rsidRPr="00EC49C6">
              <w:rPr>
                <w:rFonts w:cs="Times New Roman"/>
                <w:sz w:val="20"/>
                <w:szCs w:val="20"/>
              </w:rPr>
              <w:t>Çalışırken boşluklar civarındaki personelin boşlukları fark etmemesi, baş dönmesi, engellere takılıp dengesini kaybetmesi sonucu yüksekten düşmesi.</w:t>
            </w:r>
          </w:p>
        </w:tc>
        <w:tc>
          <w:tcPr>
            <w:tcW w:w="2268" w:type="dxa"/>
            <w:vAlign w:val="center"/>
          </w:tcPr>
          <w:p w:rsidR="002E5ED6" w:rsidRPr="00EC49C6" w:rsidRDefault="002E5ED6" w:rsidP="002E5ED6">
            <w:pPr>
              <w:spacing w:after="0" w:line="360" w:lineRule="auto"/>
              <w:rPr>
                <w:rFonts w:cs="Times New Roman"/>
                <w:sz w:val="20"/>
                <w:szCs w:val="20"/>
              </w:rPr>
            </w:pPr>
            <w:r w:rsidRPr="00EC49C6">
              <w:rPr>
                <w:rFonts w:cs="Times New Roman"/>
                <w:sz w:val="20"/>
                <w:szCs w:val="20"/>
              </w:rPr>
              <w:t>Küçük büyük yaralanmalar, ölümler</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5</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20</w:t>
            </w:r>
          </w:p>
        </w:tc>
        <w:tc>
          <w:tcPr>
            <w:tcW w:w="709" w:type="dxa"/>
            <w:shd w:val="clear" w:color="auto" w:fill="FF0000"/>
            <w:vAlign w:val="center"/>
          </w:tcPr>
          <w:p w:rsidR="002E5ED6" w:rsidRPr="00EC49C6" w:rsidRDefault="002E5ED6" w:rsidP="002E5ED6">
            <w:pPr>
              <w:spacing w:beforeLines="20" w:before="48" w:afterLines="20" w:after="48" w:line="360" w:lineRule="auto"/>
              <w:ind w:left="-93" w:right="-108"/>
              <w:rPr>
                <w:rFonts w:cs="Times New Roman"/>
                <w:sz w:val="20"/>
                <w:szCs w:val="20"/>
              </w:rPr>
            </w:pPr>
            <w:r w:rsidRPr="00EC49C6">
              <w:rPr>
                <w:rFonts w:cs="Times New Roman"/>
                <w:sz w:val="20"/>
                <w:szCs w:val="20"/>
              </w:rPr>
              <w:t>Yüksek</w:t>
            </w:r>
          </w:p>
        </w:tc>
        <w:tc>
          <w:tcPr>
            <w:tcW w:w="2835" w:type="dxa"/>
          </w:tcPr>
          <w:p w:rsidR="002E5ED6" w:rsidRPr="00EC49C6" w:rsidRDefault="002E5ED6" w:rsidP="002E5ED6">
            <w:pPr>
              <w:spacing w:after="0" w:line="240" w:lineRule="auto"/>
              <w:ind w:left="-102" w:right="-108"/>
              <w:rPr>
                <w:rFonts w:cs="Times New Roman"/>
                <w:b/>
                <w:sz w:val="20"/>
                <w:szCs w:val="20"/>
              </w:rPr>
            </w:pPr>
            <w:r w:rsidRPr="00EC49C6">
              <w:rPr>
                <w:rFonts w:cs="Times New Roman"/>
                <w:sz w:val="20"/>
                <w:szCs w:val="20"/>
              </w:rPr>
              <w:t xml:space="preserve">Zemindeki açık kenarlarda, kat platform kenarlarında, asansör boşluklarında, havalandırma boşluklarında, merdiven kova boşluklarında </w:t>
            </w:r>
            <w:proofErr w:type="spellStart"/>
            <w:r w:rsidRPr="00EC49C6">
              <w:rPr>
                <w:rFonts w:cs="Times New Roman"/>
                <w:sz w:val="20"/>
                <w:szCs w:val="20"/>
              </w:rPr>
              <w:t>v.s</w:t>
            </w:r>
            <w:proofErr w:type="spellEnd"/>
            <w:r w:rsidRPr="00EC49C6">
              <w:rPr>
                <w:rFonts w:cs="Times New Roman"/>
                <w:sz w:val="20"/>
                <w:szCs w:val="20"/>
              </w:rPr>
              <w:t xml:space="preserve"> üçlü kenar koruması; korkuluk, ara korkuluk ve yerine göre etek tahtası olmalı. Korkuluk olma-yan alanlar uygun bariyerlerle ayrılmalı. Zemindeki açıklıklar sıkı ve işaretlenmiş kapaklarla örtülmeli</w:t>
            </w:r>
            <w:r w:rsidRPr="00EC49C6">
              <w:rPr>
                <w:rFonts w:cs="Times New Roman"/>
                <w:i/>
                <w:sz w:val="20"/>
                <w:szCs w:val="20"/>
              </w:rPr>
              <w:t xml:space="preserve">. Korkuluklar 100cm ve 50 cm yüksekliğinde, çift sıra olacak ve her yönden üzerine gelebilecek 125 kg yükü taşıyacak sağlamlıkta olmalıdır </w:t>
            </w:r>
            <w:r w:rsidRPr="00EC49C6">
              <w:rPr>
                <w:rFonts w:cs="Times New Roman"/>
                <w:sz w:val="20"/>
                <w:szCs w:val="20"/>
              </w:rPr>
              <w:t>Yıpranan korkuluklar hemen onarılmalıdır.</w:t>
            </w:r>
          </w:p>
        </w:tc>
        <w:tc>
          <w:tcPr>
            <w:tcW w:w="992" w:type="dxa"/>
            <w:vAlign w:val="center"/>
          </w:tcPr>
          <w:p w:rsidR="002E5ED6" w:rsidRPr="00EC49C6" w:rsidRDefault="002E5ED6" w:rsidP="002E5ED6">
            <w:pPr>
              <w:spacing w:after="0" w:line="360" w:lineRule="auto"/>
              <w:ind w:left="-108" w:right="-108"/>
              <w:rPr>
                <w:rFonts w:cs="Times New Roman"/>
                <w:sz w:val="20"/>
                <w:szCs w:val="20"/>
              </w:rPr>
            </w:pPr>
            <w:r w:rsidRPr="00EC49C6">
              <w:rPr>
                <w:rFonts w:cs="Times New Roman"/>
                <w:sz w:val="20"/>
                <w:szCs w:val="20"/>
              </w:rPr>
              <w:t xml:space="preserve">Her boşluk oluştuğunda </w:t>
            </w:r>
          </w:p>
          <w:p w:rsidR="002E5ED6" w:rsidRPr="00EC49C6" w:rsidRDefault="002E5ED6" w:rsidP="002E5ED6">
            <w:pPr>
              <w:spacing w:after="0" w:line="360" w:lineRule="auto"/>
              <w:ind w:left="-108" w:right="-108"/>
              <w:rPr>
                <w:rFonts w:cs="Times New Roman"/>
                <w:sz w:val="20"/>
                <w:szCs w:val="20"/>
              </w:rPr>
            </w:pPr>
            <w:r w:rsidRPr="00EC49C6">
              <w:rPr>
                <w:rFonts w:cs="Times New Roman"/>
                <w:sz w:val="20"/>
                <w:szCs w:val="20"/>
              </w:rPr>
              <w:t xml:space="preserve">Sürekli </w:t>
            </w:r>
          </w:p>
          <w:p w:rsidR="002E5ED6" w:rsidRPr="00EC49C6" w:rsidRDefault="002E5ED6" w:rsidP="002E5ED6">
            <w:pPr>
              <w:spacing w:after="0" w:line="360" w:lineRule="auto"/>
              <w:ind w:left="-108" w:right="-108"/>
              <w:rPr>
                <w:rFonts w:cs="Times New Roman"/>
                <w:sz w:val="20"/>
                <w:szCs w:val="20"/>
              </w:rPr>
            </w:pPr>
          </w:p>
        </w:tc>
        <w:tc>
          <w:tcPr>
            <w:tcW w:w="1134" w:type="dxa"/>
            <w:vAlign w:val="center"/>
          </w:tcPr>
          <w:p w:rsidR="002E5ED6" w:rsidRPr="00EC49C6" w:rsidRDefault="002E5ED6" w:rsidP="002E5ED6">
            <w:pPr>
              <w:spacing w:after="0" w:line="36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8</w:t>
            </w:r>
          </w:p>
        </w:tc>
        <w:tc>
          <w:tcPr>
            <w:tcW w:w="851" w:type="dxa"/>
            <w:shd w:val="clear" w:color="auto" w:fill="FFFF0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Orta</w:t>
            </w:r>
          </w:p>
        </w:tc>
      </w:tr>
      <w:bookmarkEnd w:id="0"/>
      <w:tr w:rsidR="002E5ED6" w:rsidRPr="00EC49C6" w:rsidTr="00902337">
        <w:trPr>
          <w:trHeight w:val="1536"/>
        </w:trPr>
        <w:tc>
          <w:tcPr>
            <w:tcW w:w="567" w:type="dxa"/>
            <w:shd w:val="clear" w:color="auto" w:fill="auto"/>
            <w:vAlign w:val="center"/>
          </w:tcPr>
          <w:p w:rsidR="002E5ED6" w:rsidRPr="00EC49C6" w:rsidRDefault="002E5ED6" w:rsidP="002E5ED6">
            <w:pPr>
              <w:spacing w:after="0"/>
              <w:jc w:val="center"/>
              <w:rPr>
                <w:rFonts w:cs="Times New Roman"/>
                <w:b/>
                <w:sz w:val="20"/>
                <w:szCs w:val="20"/>
              </w:rPr>
            </w:pPr>
            <w:r w:rsidRPr="00EC49C6">
              <w:rPr>
                <w:rFonts w:cs="Times New Roman"/>
                <w:b/>
                <w:sz w:val="20"/>
                <w:szCs w:val="20"/>
              </w:rPr>
              <w:t>2</w:t>
            </w:r>
          </w:p>
        </w:tc>
        <w:tc>
          <w:tcPr>
            <w:tcW w:w="1276" w:type="dxa"/>
            <w:shd w:val="clear" w:color="auto" w:fill="auto"/>
            <w:vAlign w:val="center"/>
          </w:tcPr>
          <w:p w:rsidR="002E5ED6" w:rsidRPr="00EC49C6" w:rsidRDefault="002E5ED6" w:rsidP="002E5ED6">
            <w:pPr>
              <w:spacing w:beforeLines="20" w:before="48" w:afterLines="20" w:after="48" w:line="240" w:lineRule="auto"/>
              <w:ind w:left="-103" w:right="-114"/>
              <w:rPr>
                <w:rFonts w:cs="Times New Roman"/>
                <w:sz w:val="20"/>
                <w:szCs w:val="20"/>
              </w:rPr>
            </w:pPr>
            <w:r w:rsidRPr="00EC49C6">
              <w:rPr>
                <w:rFonts w:cs="Times New Roman"/>
                <w:sz w:val="20"/>
                <w:szCs w:val="20"/>
              </w:rPr>
              <w:t>Hasarlı kablolar ve elektrik bağlantıları</w:t>
            </w:r>
          </w:p>
        </w:tc>
        <w:tc>
          <w:tcPr>
            <w:tcW w:w="1559" w:type="dxa"/>
            <w:vAlign w:val="center"/>
          </w:tcPr>
          <w:p w:rsidR="002E5ED6" w:rsidRPr="00EC49C6" w:rsidRDefault="002E5ED6" w:rsidP="002E5ED6">
            <w:pPr>
              <w:spacing w:after="0" w:line="240" w:lineRule="auto"/>
              <w:ind w:left="-108" w:right="-108"/>
              <w:rPr>
                <w:rFonts w:cs="Times New Roman"/>
                <w:sz w:val="20"/>
                <w:szCs w:val="20"/>
              </w:rPr>
            </w:pPr>
            <w:r w:rsidRPr="00EC49C6">
              <w:rPr>
                <w:rFonts w:cs="Times New Roman"/>
                <w:sz w:val="20"/>
                <w:szCs w:val="20"/>
              </w:rPr>
              <w:t>Kullanılan kablo bağlantısındaki hasarlı yerlerden elektrik çarpması</w:t>
            </w:r>
          </w:p>
        </w:tc>
        <w:tc>
          <w:tcPr>
            <w:tcW w:w="2268" w:type="dxa"/>
            <w:vAlign w:val="center"/>
          </w:tcPr>
          <w:p w:rsidR="002E5ED6" w:rsidRPr="00EC49C6" w:rsidRDefault="002E5ED6" w:rsidP="002E5ED6">
            <w:pPr>
              <w:spacing w:after="0" w:line="360" w:lineRule="auto"/>
              <w:rPr>
                <w:rFonts w:cs="Times New Roman"/>
                <w:sz w:val="20"/>
                <w:szCs w:val="20"/>
              </w:rPr>
            </w:pPr>
            <w:r w:rsidRPr="00EC49C6">
              <w:rPr>
                <w:rFonts w:cs="Times New Roman"/>
                <w:sz w:val="20"/>
                <w:szCs w:val="20"/>
              </w:rPr>
              <w:t>Küçük büyük yaralanmalar, ölümler</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5</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15</w:t>
            </w:r>
          </w:p>
        </w:tc>
        <w:tc>
          <w:tcPr>
            <w:tcW w:w="709" w:type="dxa"/>
            <w:shd w:val="clear" w:color="auto" w:fill="FF0000"/>
            <w:vAlign w:val="center"/>
          </w:tcPr>
          <w:p w:rsidR="002E5ED6" w:rsidRPr="00EC49C6" w:rsidRDefault="002E5ED6" w:rsidP="002E5ED6">
            <w:pPr>
              <w:spacing w:beforeLines="20" w:before="48" w:afterLines="20" w:after="48" w:line="360" w:lineRule="auto"/>
              <w:ind w:left="-93" w:right="-108"/>
              <w:rPr>
                <w:rFonts w:cs="Times New Roman"/>
                <w:sz w:val="20"/>
                <w:szCs w:val="20"/>
              </w:rPr>
            </w:pPr>
            <w:r w:rsidRPr="00EC49C6">
              <w:rPr>
                <w:rFonts w:cs="Times New Roman"/>
                <w:sz w:val="20"/>
                <w:szCs w:val="20"/>
              </w:rPr>
              <w:t>Yüksek</w:t>
            </w:r>
          </w:p>
        </w:tc>
        <w:tc>
          <w:tcPr>
            <w:tcW w:w="2835" w:type="dxa"/>
            <w:vAlign w:val="center"/>
          </w:tcPr>
          <w:p w:rsidR="002E5ED6" w:rsidRPr="00EC49C6" w:rsidRDefault="002E5ED6" w:rsidP="002E5ED6">
            <w:pPr>
              <w:spacing w:after="0" w:line="240" w:lineRule="auto"/>
              <w:jc w:val="both"/>
              <w:rPr>
                <w:rFonts w:cs="Times New Roman"/>
                <w:color w:val="000000"/>
                <w:sz w:val="20"/>
                <w:szCs w:val="20"/>
              </w:rPr>
            </w:pPr>
            <w:r w:rsidRPr="00EC49C6">
              <w:rPr>
                <w:rFonts w:cs="Times New Roman"/>
                <w:color w:val="000000"/>
                <w:sz w:val="20"/>
                <w:szCs w:val="20"/>
              </w:rPr>
              <w:t>Hasarlı kablolar kullanılmamalı. Ek yapılan yerlerin yalıtımı uygun olmalıdır. Kabloların yerle teması engellenmelidir. Yürüyüş yolu üzerindeki kabloların yerle teması kesilmelidir.</w:t>
            </w:r>
          </w:p>
        </w:tc>
        <w:tc>
          <w:tcPr>
            <w:tcW w:w="992" w:type="dxa"/>
            <w:vAlign w:val="center"/>
          </w:tcPr>
          <w:p w:rsidR="002E5ED6" w:rsidRPr="00EC49C6" w:rsidRDefault="002E5ED6" w:rsidP="002E5ED6">
            <w:pPr>
              <w:spacing w:after="0" w:line="360" w:lineRule="auto"/>
              <w:ind w:left="-108" w:right="-108"/>
              <w:rPr>
                <w:rFonts w:cs="Times New Roman"/>
                <w:sz w:val="20"/>
                <w:szCs w:val="20"/>
              </w:rPr>
            </w:pPr>
            <w:r w:rsidRPr="00EC49C6">
              <w:rPr>
                <w:rFonts w:cs="Times New Roman"/>
                <w:sz w:val="20"/>
                <w:szCs w:val="20"/>
              </w:rPr>
              <w:t>Her zaman</w:t>
            </w:r>
          </w:p>
        </w:tc>
        <w:tc>
          <w:tcPr>
            <w:tcW w:w="1134" w:type="dxa"/>
            <w:vAlign w:val="center"/>
          </w:tcPr>
          <w:p w:rsidR="002E5ED6" w:rsidRPr="00EC49C6" w:rsidRDefault="002E5ED6" w:rsidP="002E5ED6">
            <w:pPr>
              <w:spacing w:after="0" w:line="36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8</w:t>
            </w:r>
          </w:p>
        </w:tc>
        <w:tc>
          <w:tcPr>
            <w:tcW w:w="851" w:type="dxa"/>
            <w:shd w:val="clear" w:color="auto" w:fill="FFFF0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Orta</w:t>
            </w:r>
          </w:p>
        </w:tc>
      </w:tr>
      <w:tr w:rsidR="002E5ED6" w:rsidRPr="00EC49C6" w:rsidTr="00D93244">
        <w:trPr>
          <w:trHeight w:val="1976"/>
        </w:trPr>
        <w:tc>
          <w:tcPr>
            <w:tcW w:w="567" w:type="dxa"/>
            <w:shd w:val="clear" w:color="auto" w:fill="auto"/>
            <w:vAlign w:val="center"/>
          </w:tcPr>
          <w:p w:rsidR="002E5ED6" w:rsidRPr="00EC49C6" w:rsidRDefault="002E5ED6" w:rsidP="002E5ED6">
            <w:pPr>
              <w:spacing w:after="0"/>
              <w:jc w:val="center"/>
              <w:rPr>
                <w:rFonts w:cs="Times New Roman"/>
                <w:b/>
                <w:sz w:val="20"/>
                <w:szCs w:val="20"/>
              </w:rPr>
            </w:pPr>
            <w:r w:rsidRPr="00EC49C6">
              <w:rPr>
                <w:rFonts w:cs="Times New Roman"/>
                <w:b/>
                <w:sz w:val="20"/>
                <w:szCs w:val="20"/>
              </w:rPr>
              <w:lastRenderedPageBreak/>
              <w:t>3</w:t>
            </w:r>
          </w:p>
        </w:tc>
        <w:tc>
          <w:tcPr>
            <w:tcW w:w="1276" w:type="dxa"/>
            <w:shd w:val="clear" w:color="auto" w:fill="auto"/>
            <w:vAlign w:val="center"/>
          </w:tcPr>
          <w:p w:rsidR="002E5ED6" w:rsidRPr="00EC49C6" w:rsidRDefault="002E5ED6" w:rsidP="002E5ED6">
            <w:pPr>
              <w:spacing w:beforeLines="20" w:before="48" w:afterLines="20" w:after="48" w:line="240" w:lineRule="auto"/>
              <w:rPr>
                <w:rFonts w:cs="Times New Roman"/>
                <w:sz w:val="20"/>
                <w:szCs w:val="20"/>
              </w:rPr>
            </w:pPr>
            <w:r w:rsidRPr="00EC49C6">
              <w:rPr>
                <w:rFonts w:cs="Times New Roman"/>
                <w:sz w:val="20"/>
                <w:szCs w:val="20"/>
              </w:rPr>
              <w:t>Elektrikli makinelere seyyar kablolarla elektrik alımı</w:t>
            </w:r>
          </w:p>
        </w:tc>
        <w:tc>
          <w:tcPr>
            <w:tcW w:w="1559" w:type="dxa"/>
            <w:vAlign w:val="center"/>
          </w:tcPr>
          <w:p w:rsidR="002E5ED6" w:rsidRPr="00EC49C6" w:rsidRDefault="002E5ED6" w:rsidP="002E5ED6">
            <w:pPr>
              <w:spacing w:after="0" w:line="240" w:lineRule="auto"/>
              <w:ind w:left="-108" w:right="-108"/>
              <w:rPr>
                <w:rFonts w:cs="Times New Roman"/>
                <w:sz w:val="20"/>
                <w:szCs w:val="20"/>
              </w:rPr>
            </w:pPr>
            <w:r w:rsidRPr="00EC49C6">
              <w:rPr>
                <w:rFonts w:cs="Times New Roman"/>
                <w:sz w:val="20"/>
                <w:szCs w:val="20"/>
              </w:rPr>
              <w:t>Elektrik alımı esnasında çekilen kabloların ezilmesi sonucu elektrik çarpmasına maruz kalma</w:t>
            </w:r>
          </w:p>
        </w:tc>
        <w:tc>
          <w:tcPr>
            <w:tcW w:w="2268" w:type="dxa"/>
            <w:vAlign w:val="center"/>
          </w:tcPr>
          <w:p w:rsidR="002E5ED6" w:rsidRPr="00EC49C6" w:rsidRDefault="002E5ED6" w:rsidP="002E5ED6">
            <w:pPr>
              <w:spacing w:after="0" w:line="360" w:lineRule="auto"/>
              <w:rPr>
                <w:rFonts w:cs="Times New Roman"/>
                <w:sz w:val="20"/>
                <w:szCs w:val="20"/>
              </w:rPr>
            </w:pPr>
            <w:r w:rsidRPr="00EC49C6">
              <w:rPr>
                <w:rFonts w:cs="Times New Roman"/>
                <w:sz w:val="20"/>
                <w:szCs w:val="20"/>
              </w:rPr>
              <w:t xml:space="preserve"> Elektrik çarpması sonucu Küçük büyük yaralanmalar, </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16</w:t>
            </w:r>
          </w:p>
        </w:tc>
        <w:tc>
          <w:tcPr>
            <w:tcW w:w="709" w:type="dxa"/>
            <w:shd w:val="clear" w:color="auto" w:fill="FF0000"/>
            <w:vAlign w:val="center"/>
          </w:tcPr>
          <w:p w:rsidR="002E5ED6" w:rsidRPr="00EC49C6" w:rsidRDefault="002E5ED6" w:rsidP="002E5ED6">
            <w:pPr>
              <w:spacing w:beforeLines="20" w:before="48" w:afterLines="20" w:after="48" w:line="360" w:lineRule="auto"/>
              <w:ind w:left="-93" w:right="-108"/>
              <w:rPr>
                <w:rFonts w:cs="Times New Roman"/>
                <w:sz w:val="20"/>
                <w:szCs w:val="20"/>
              </w:rPr>
            </w:pPr>
            <w:r w:rsidRPr="00EC49C6">
              <w:rPr>
                <w:rFonts w:cs="Times New Roman"/>
                <w:sz w:val="20"/>
                <w:szCs w:val="20"/>
              </w:rPr>
              <w:t>Yüksek</w:t>
            </w:r>
          </w:p>
        </w:tc>
        <w:tc>
          <w:tcPr>
            <w:tcW w:w="2835" w:type="dxa"/>
            <w:vAlign w:val="center"/>
          </w:tcPr>
          <w:p w:rsidR="002E5ED6" w:rsidRPr="00EC49C6" w:rsidRDefault="002E5ED6" w:rsidP="002E5ED6">
            <w:pPr>
              <w:spacing w:after="0" w:line="240" w:lineRule="auto"/>
              <w:jc w:val="both"/>
              <w:rPr>
                <w:rFonts w:cs="Times New Roman"/>
                <w:color w:val="000000"/>
                <w:sz w:val="20"/>
                <w:szCs w:val="20"/>
              </w:rPr>
            </w:pPr>
            <w:r w:rsidRPr="00EC49C6">
              <w:rPr>
                <w:rFonts w:cs="Times New Roman"/>
                <w:color w:val="000000"/>
                <w:sz w:val="20"/>
                <w:szCs w:val="20"/>
              </w:rPr>
              <w:t xml:space="preserve">Kabloların çekilmesi ezilmelerini engelleyecek şekilde olmalıdır. Sert borular veya kanallar içinden çekilmelidir. Uzatma kablolarının yerle </w:t>
            </w:r>
            <w:proofErr w:type="spellStart"/>
            <w:r w:rsidRPr="00EC49C6">
              <w:rPr>
                <w:rFonts w:cs="Times New Roman"/>
                <w:color w:val="000000"/>
                <w:sz w:val="20"/>
                <w:szCs w:val="20"/>
              </w:rPr>
              <w:t>tames</w:t>
            </w:r>
            <w:proofErr w:type="spellEnd"/>
            <w:r w:rsidRPr="00EC49C6">
              <w:rPr>
                <w:rFonts w:cs="Times New Roman"/>
                <w:color w:val="000000"/>
                <w:sz w:val="20"/>
                <w:szCs w:val="20"/>
              </w:rPr>
              <w:t xml:space="preserve"> etmesi ve ayak </w:t>
            </w:r>
            <w:proofErr w:type="gramStart"/>
            <w:r w:rsidRPr="00EC49C6">
              <w:rPr>
                <w:rFonts w:cs="Times New Roman"/>
                <w:color w:val="000000"/>
                <w:sz w:val="20"/>
                <w:szCs w:val="20"/>
              </w:rPr>
              <w:t>altında , çalışılan</w:t>
            </w:r>
            <w:proofErr w:type="gramEnd"/>
            <w:r w:rsidRPr="00EC49C6">
              <w:rPr>
                <w:rFonts w:cs="Times New Roman"/>
                <w:color w:val="000000"/>
                <w:sz w:val="20"/>
                <w:szCs w:val="20"/>
              </w:rPr>
              <w:t xml:space="preserve"> bölgede olmaması sağlanmalıdır.</w:t>
            </w:r>
          </w:p>
        </w:tc>
        <w:tc>
          <w:tcPr>
            <w:tcW w:w="992" w:type="dxa"/>
            <w:vAlign w:val="center"/>
          </w:tcPr>
          <w:p w:rsidR="00262C1D" w:rsidRPr="00EC49C6" w:rsidRDefault="00262C1D" w:rsidP="002E5ED6">
            <w:pPr>
              <w:spacing w:after="0" w:line="360" w:lineRule="auto"/>
              <w:ind w:left="-108" w:right="-108"/>
              <w:rPr>
                <w:rFonts w:cs="Times New Roman"/>
                <w:sz w:val="20"/>
                <w:szCs w:val="20"/>
              </w:rPr>
            </w:pPr>
            <w:r w:rsidRPr="00EC49C6">
              <w:rPr>
                <w:rFonts w:cs="Times New Roman"/>
                <w:sz w:val="20"/>
                <w:szCs w:val="20"/>
              </w:rPr>
              <w:t xml:space="preserve">Her </w:t>
            </w:r>
          </w:p>
          <w:p w:rsidR="002E5ED6" w:rsidRPr="00EC49C6" w:rsidRDefault="00262C1D" w:rsidP="002E5ED6">
            <w:pPr>
              <w:spacing w:after="0" w:line="360" w:lineRule="auto"/>
              <w:ind w:left="-108" w:right="-108"/>
              <w:rPr>
                <w:rFonts w:cs="Times New Roman"/>
                <w:sz w:val="20"/>
                <w:szCs w:val="20"/>
              </w:rPr>
            </w:pPr>
            <w:proofErr w:type="gramStart"/>
            <w:r w:rsidRPr="00EC49C6">
              <w:rPr>
                <w:rFonts w:cs="Times New Roman"/>
                <w:sz w:val="20"/>
                <w:szCs w:val="20"/>
              </w:rPr>
              <w:t>zaman</w:t>
            </w:r>
            <w:proofErr w:type="gramEnd"/>
          </w:p>
        </w:tc>
        <w:tc>
          <w:tcPr>
            <w:tcW w:w="1134" w:type="dxa"/>
            <w:vAlign w:val="center"/>
          </w:tcPr>
          <w:p w:rsidR="002E5ED6" w:rsidRPr="00EC49C6" w:rsidRDefault="002E5ED6" w:rsidP="002E5ED6">
            <w:pPr>
              <w:spacing w:after="0" w:line="36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1</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3</w:t>
            </w:r>
          </w:p>
        </w:tc>
        <w:tc>
          <w:tcPr>
            <w:tcW w:w="851" w:type="dxa"/>
            <w:shd w:val="clear" w:color="auto" w:fill="00B05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Düşük</w:t>
            </w:r>
          </w:p>
        </w:tc>
      </w:tr>
      <w:tr w:rsidR="002E5ED6" w:rsidRPr="00EC49C6" w:rsidTr="000028F1">
        <w:trPr>
          <w:trHeight w:val="1394"/>
        </w:trPr>
        <w:tc>
          <w:tcPr>
            <w:tcW w:w="567" w:type="dxa"/>
            <w:shd w:val="clear" w:color="auto" w:fill="auto"/>
            <w:vAlign w:val="center"/>
          </w:tcPr>
          <w:p w:rsidR="002E5ED6" w:rsidRPr="00EC49C6" w:rsidRDefault="002E5ED6" w:rsidP="002E5ED6">
            <w:pPr>
              <w:spacing w:after="0"/>
              <w:jc w:val="center"/>
              <w:rPr>
                <w:rFonts w:cs="Times New Roman"/>
                <w:b/>
                <w:sz w:val="20"/>
                <w:szCs w:val="20"/>
              </w:rPr>
            </w:pPr>
            <w:r w:rsidRPr="00EC49C6">
              <w:rPr>
                <w:rFonts w:cs="Times New Roman"/>
                <w:b/>
                <w:sz w:val="20"/>
                <w:szCs w:val="20"/>
              </w:rPr>
              <w:t>4</w:t>
            </w:r>
          </w:p>
        </w:tc>
        <w:tc>
          <w:tcPr>
            <w:tcW w:w="1276" w:type="dxa"/>
            <w:shd w:val="clear" w:color="auto" w:fill="auto"/>
            <w:vAlign w:val="center"/>
          </w:tcPr>
          <w:p w:rsidR="002E5ED6" w:rsidRPr="00EC49C6" w:rsidRDefault="002E5ED6" w:rsidP="002E5ED6">
            <w:pPr>
              <w:spacing w:beforeLines="20" w:before="48" w:afterLines="20" w:after="48" w:line="240" w:lineRule="auto"/>
              <w:ind w:right="-114"/>
              <w:rPr>
                <w:rFonts w:cs="Times New Roman"/>
                <w:sz w:val="20"/>
                <w:szCs w:val="20"/>
              </w:rPr>
            </w:pPr>
            <w:r w:rsidRPr="00EC49C6">
              <w:rPr>
                <w:rFonts w:cs="Times New Roman"/>
                <w:sz w:val="20"/>
                <w:szCs w:val="20"/>
              </w:rPr>
              <w:t>Elektrik Prizleri</w:t>
            </w:r>
          </w:p>
        </w:tc>
        <w:tc>
          <w:tcPr>
            <w:tcW w:w="1559" w:type="dxa"/>
            <w:vAlign w:val="center"/>
          </w:tcPr>
          <w:p w:rsidR="002E5ED6" w:rsidRPr="00EC49C6" w:rsidRDefault="00EC49C6" w:rsidP="002E5ED6">
            <w:pPr>
              <w:spacing w:after="0" w:line="240" w:lineRule="auto"/>
              <w:ind w:left="-108" w:right="-108"/>
              <w:rPr>
                <w:rFonts w:cs="Times New Roman"/>
                <w:sz w:val="20"/>
                <w:szCs w:val="20"/>
              </w:rPr>
            </w:pPr>
            <w:proofErr w:type="spellStart"/>
            <w:r w:rsidRPr="00EC49C6">
              <w:rPr>
                <w:rFonts w:cs="Times New Roman"/>
                <w:sz w:val="20"/>
                <w:szCs w:val="20"/>
              </w:rPr>
              <w:t>T</w:t>
            </w:r>
            <w:r w:rsidR="002E5ED6" w:rsidRPr="00EC49C6">
              <w:rPr>
                <w:rFonts w:cs="Times New Roman"/>
                <w:sz w:val="20"/>
                <w:szCs w:val="20"/>
              </w:rPr>
              <w:t>rifaze</w:t>
            </w:r>
            <w:proofErr w:type="spellEnd"/>
            <w:r w:rsidR="002E5ED6" w:rsidRPr="00EC49C6">
              <w:rPr>
                <w:rFonts w:cs="Times New Roman"/>
                <w:sz w:val="20"/>
                <w:szCs w:val="20"/>
              </w:rPr>
              <w:t xml:space="preserve"> prizden </w:t>
            </w:r>
            <w:proofErr w:type="spellStart"/>
            <w:r w:rsidR="002E5ED6" w:rsidRPr="00EC49C6">
              <w:rPr>
                <w:rFonts w:cs="Times New Roman"/>
                <w:sz w:val="20"/>
                <w:szCs w:val="20"/>
              </w:rPr>
              <w:t>monofaze</w:t>
            </w:r>
            <w:proofErr w:type="spellEnd"/>
            <w:r w:rsidR="002E5ED6" w:rsidRPr="00EC49C6">
              <w:rPr>
                <w:rFonts w:cs="Times New Roman"/>
                <w:sz w:val="20"/>
                <w:szCs w:val="20"/>
              </w:rPr>
              <w:t xml:space="preserve"> elektrik alımı </w:t>
            </w:r>
          </w:p>
        </w:tc>
        <w:tc>
          <w:tcPr>
            <w:tcW w:w="2268" w:type="dxa"/>
            <w:vAlign w:val="center"/>
          </w:tcPr>
          <w:p w:rsidR="002E5ED6" w:rsidRPr="00EC49C6" w:rsidRDefault="00EC49C6" w:rsidP="002E5ED6">
            <w:pPr>
              <w:spacing w:after="0"/>
              <w:rPr>
                <w:rFonts w:cs="Times New Roman"/>
                <w:sz w:val="20"/>
                <w:szCs w:val="20"/>
              </w:rPr>
            </w:pPr>
            <w:proofErr w:type="gramStart"/>
            <w:r w:rsidRPr="00EC49C6">
              <w:rPr>
                <w:rFonts w:cs="Times New Roman"/>
                <w:sz w:val="20"/>
                <w:szCs w:val="20"/>
              </w:rPr>
              <w:t>K</w:t>
            </w:r>
            <w:r w:rsidR="002E5ED6" w:rsidRPr="00EC49C6">
              <w:rPr>
                <w:rFonts w:cs="Times New Roman"/>
                <w:sz w:val="20"/>
                <w:szCs w:val="20"/>
              </w:rPr>
              <w:t xml:space="preserve">üçük </w:t>
            </w:r>
            <w:r w:rsidRPr="00EC49C6">
              <w:rPr>
                <w:rFonts w:cs="Times New Roman"/>
                <w:sz w:val="20"/>
                <w:szCs w:val="20"/>
              </w:rPr>
              <w:t xml:space="preserve"> </w:t>
            </w:r>
            <w:r w:rsidR="002E5ED6" w:rsidRPr="00EC49C6">
              <w:rPr>
                <w:rFonts w:cs="Times New Roman"/>
                <w:sz w:val="20"/>
                <w:szCs w:val="20"/>
              </w:rPr>
              <w:t>büyük</w:t>
            </w:r>
            <w:proofErr w:type="gramEnd"/>
            <w:r w:rsidR="002E5ED6" w:rsidRPr="00EC49C6">
              <w:rPr>
                <w:rFonts w:cs="Times New Roman"/>
                <w:sz w:val="20"/>
                <w:szCs w:val="20"/>
              </w:rPr>
              <w:t xml:space="preserve"> yaralanmalar </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16</w:t>
            </w:r>
          </w:p>
        </w:tc>
        <w:tc>
          <w:tcPr>
            <w:tcW w:w="709" w:type="dxa"/>
            <w:shd w:val="clear" w:color="auto" w:fill="FF0000"/>
            <w:vAlign w:val="center"/>
          </w:tcPr>
          <w:p w:rsidR="002E5ED6" w:rsidRPr="00EC49C6" w:rsidRDefault="002E5ED6" w:rsidP="002E5ED6">
            <w:pPr>
              <w:spacing w:beforeLines="20" w:before="48" w:afterLines="20" w:after="48" w:line="360" w:lineRule="auto"/>
              <w:ind w:left="-93" w:right="-108"/>
              <w:rPr>
                <w:rFonts w:cs="Times New Roman"/>
                <w:sz w:val="20"/>
                <w:szCs w:val="20"/>
              </w:rPr>
            </w:pPr>
            <w:r w:rsidRPr="00EC49C6">
              <w:rPr>
                <w:rFonts w:cs="Times New Roman"/>
                <w:sz w:val="20"/>
                <w:szCs w:val="20"/>
              </w:rPr>
              <w:t>Yüksek</w:t>
            </w:r>
          </w:p>
        </w:tc>
        <w:tc>
          <w:tcPr>
            <w:tcW w:w="2835" w:type="dxa"/>
            <w:vAlign w:val="center"/>
          </w:tcPr>
          <w:p w:rsidR="002E5ED6" w:rsidRPr="00EC49C6" w:rsidRDefault="002E5ED6" w:rsidP="002E5ED6">
            <w:pPr>
              <w:spacing w:after="0" w:line="240" w:lineRule="auto"/>
              <w:jc w:val="both"/>
              <w:rPr>
                <w:rFonts w:cs="Times New Roman"/>
                <w:color w:val="000000"/>
                <w:sz w:val="20"/>
                <w:szCs w:val="20"/>
              </w:rPr>
            </w:pPr>
            <w:proofErr w:type="spellStart"/>
            <w:r w:rsidRPr="00EC49C6">
              <w:rPr>
                <w:rFonts w:cs="Times New Roman"/>
                <w:color w:val="000000"/>
                <w:sz w:val="20"/>
                <w:szCs w:val="20"/>
              </w:rPr>
              <w:t>Monofaze</w:t>
            </w:r>
            <w:proofErr w:type="spellEnd"/>
            <w:r w:rsidRPr="00EC49C6">
              <w:rPr>
                <w:rFonts w:cs="Times New Roman"/>
                <w:color w:val="000000"/>
                <w:sz w:val="20"/>
                <w:szCs w:val="20"/>
              </w:rPr>
              <w:t xml:space="preserve"> elektrik prizlerinin sayısı artırılmalıdır. Çalışanların bu şekilde elektrik alımına izin verilmemelidir.</w:t>
            </w:r>
          </w:p>
        </w:tc>
        <w:tc>
          <w:tcPr>
            <w:tcW w:w="992" w:type="dxa"/>
            <w:vAlign w:val="center"/>
          </w:tcPr>
          <w:p w:rsidR="002E5ED6" w:rsidRPr="00EC49C6" w:rsidRDefault="00262C1D" w:rsidP="00262C1D">
            <w:pPr>
              <w:spacing w:after="0" w:line="360" w:lineRule="auto"/>
              <w:rPr>
                <w:rFonts w:cs="Times New Roman"/>
                <w:sz w:val="20"/>
                <w:szCs w:val="20"/>
              </w:rPr>
            </w:pPr>
            <w:r w:rsidRPr="00EC49C6">
              <w:rPr>
                <w:rFonts w:cs="Times New Roman"/>
                <w:sz w:val="20"/>
                <w:szCs w:val="20"/>
              </w:rPr>
              <w:t>Her zaman</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8</w:t>
            </w:r>
          </w:p>
        </w:tc>
        <w:tc>
          <w:tcPr>
            <w:tcW w:w="851" w:type="dxa"/>
            <w:shd w:val="clear" w:color="auto" w:fill="FFFF0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 xml:space="preserve">Orta </w:t>
            </w:r>
          </w:p>
        </w:tc>
      </w:tr>
      <w:tr w:rsidR="002E5ED6" w:rsidRPr="00EC49C6" w:rsidTr="00734447">
        <w:trPr>
          <w:trHeight w:val="1394"/>
        </w:trPr>
        <w:tc>
          <w:tcPr>
            <w:tcW w:w="567" w:type="dxa"/>
            <w:shd w:val="clear" w:color="auto" w:fill="auto"/>
            <w:vAlign w:val="center"/>
          </w:tcPr>
          <w:p w:rsidR="002E5ED6" w:rsidRPr="00EC49C6" w:rsidRDefault="002E5ED6" w:rsidP="002E5ED6">
            <w:pPr>
              <w:spacing w:after="0"/>
              <w:jc w:val="center"/>
              <w:rPr>
                <w:rFonts w:cs="Times New Roman"/>
                <w:b/>
                <w:sz w:val="20"/>
                <w:szCs w:val="20"/>
              </w:rPr>
            </w:pPr>
            <w:r w:rsidRPr="00EC49C6">
              <w:rPr>
                <w:rFonts w:cs="Times New Roman"/>
                <w:b/>
                <w:sz w:val="20"/>
                <w:szCs w:val="20"/>
              </w:rPr>
              <w:t>5</w:t>
            </w:r>
          </w:p>
        </w:tc>
        <w:tc>
          <w:tcPr>
            <w:tcW w:w="1276" w:type="dxa"/>
            <w:shd w:val="clear" w:color="auto" w:fill="auto"/>
            <w:vAlign w:val="center"/>
          </w:tcPr>
          <w:p w:rsidR="002E5ED6" w:rsidRPr="00EC49C6" w:rsidRDefault="002E5ED6" w:rsidP="002E5ED6">
            <w:pPr>
              <w:spacing w:beforeLines="20" w:before="48" w:afterLines="20" w:after="48" w:line="240" w:lineRule="auto"/>
              <w:ind w:right="-114"/>
              <w:rPr>
                <w:rFonts w:cs="Times New Roman"/>
                <w:sz w:val="20"/>
                <w:szCs w:val="20"/>
              </w:rPr>
            </w:pPr>
            <w:r w:rsidRPr="00EC49C6">
              <w:rPr>
                <w:rFonts w:cs="Times New Roman"/>
                <w:sz w:val="20"/>
                <w:szCs w:val="20"/>
              </w:rPr>
              <w:t>Saha içindeki priz elektrik panoları</w:t>
            </w:r>
          </w:p>
        </w:tc>
        <w:tc>
          <w:tcPr>
            <w:tcW w:w="1559" w:type="dxa"/>
            <w:vAlign w:val="center"/>
          </w:tcPr>
          <w:p w:rsidR="002E5ED6" w:rsidRPr="00EC49C6" w:rsidRDefault="002E5ED6" w:rsidP="002E5ED6">
            <w:pPr>
              <w:spacing w:after="0" w:line="240" w:lineRule="auto"/>
              <w:ind w:left="-108" w:right="-108"/>
              <w:rPr>
                <w:rFonts w:cs="Times New Roman"/>
                <w:sz w:val="20"/>
                <w:szCs w:val="20"/>
              </w:rPr>
            </w:pPr>
            <w:r w:rsidRPr="00EC49C6">
              <w:rPr>
                <w:rFonts w:cs="Times New Roman"/>
                <w:sz w:val="20"/>
                <w:szCs w:val="20"/>
              </w:rPr>
              <w:t>Panoların bazılarında yalıtkan paspas olmaması</w:t>
            </w:r>
          </w:p>
        </w:tc>
        <w:tc>
          <w:tcPr>
            <w:tcW w:w="2268" w:type="dxa"/>
            <w:vAlign w:val="center"/>
          </w:tcPr>
          <w:p w:rsidR="002E5ED6" w:rsidRPr="00EC49C6" w:rsidRDefault="002E5ED6" w:rsidP="002E5ED6">
            <w:pPr>
              <w:spacing w:after="0" w:line="360" w:lineRule="auto"/>
              <w:rPr>
                <w:rFonts w:cs="Times New Roman"/>
                <w:sz w:val="20"/>
                <w:szCs w:val="20"/>
              </w:rPr>
            </w:pPr>
            <w:r w:rsidRPr="00EC49C6">
              <w:rPr>
                <w:rFonts w:cs="Times New Roman"/>
                <w:sz w:val="20"/>
                <w:szCs w:val="20"/>
              </w:rPr>
              <w:t xml:space="preserve"> Elektrik çarpması sonucu Küçük büyük yaralanmalar, </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16</w:t>
            </w:r>
          </w:p>
        </w:tc>
        <w:tc>
          <w:tcPr>
            <w:tcW w:w="709" w:type="dxa"/>
            <w:shd w:val="clear" w:color="auto" w:fill="FF0000"/>
            <w:vAlign w:val="center"/>
          </w:tcPr>
          <w:p w:rsidR="002E5ED6" w:rsidRPr="00EC49C6" w:rsidRDefault="002E5ED6" w:rsidP="002E5ED6">
            <w:pPr>
              <w:spacing w:beforeLines="20" w:before="48" w:afterLines="20" w:after="48" w:line="360" w:lineRule="auto"/>
              <w:ind w:left="-93" w:right="-108"/>
              <w:rPr>
                <w:rFonts w:cs="Times New Roman"/>
                <w:sz w:val="20"/>
                <w:szCs w:val="20"/>
              </w:rPr>
            </w:pPr>
            <w:r w:rsidRPr="00EC49C6">
              <w:rPr>
                <w:rFonts w:cs="Times New Roman"/>
                <w:sz w:val="20"/>
                <w:szCs w:val="20"/>
              </w:rPr>
              <w:t>Yüksek</w:t>
            </w:r>
          </w:p>
        </w:tc>
        <w:tc>
          <w:tcPr>
            <w:tcW w:w="2835" w:type="dxa"/>
            <w:vAlign w:val="center"/>
          </w:tcPr>
          <w:p w:rsidR="002E5ED6" w:rsidRPr="00EC49C6" w:rsidRDefault="002E5ED6" w:rsidP="002E5ED6">
            <w:pPr>
              <w:spacing w:after="0" w:line="240" w:lineRule="auto"/>
              <w:jc w:val="both"/>
              <w:rPr>
                <w:rFonts w:cs="Times New Roman"/>
                <w:color w:val="000000"/>
                <w:sz w:val="20"/>
                <w:szCs w:val="20"/>
              </w:rPr>
            </w:pPr>
            <w:r w:rsidRPr="00EC49C6">
              <w:rPr>
                <w:rFonts w:cs="Times New Roman"/>
                <w:color w:val="000000"/>
                <w:sz w:val="20"/>
                <w:szCs w:val="20"/>
              </w:rPr>
              <w:t xml:space="preserve">Sahada bulunan tüm elektrik panoları önlerine yalıtkan </w:t>
            </w:r>
            <w:proofErr w:type="gramStart"/>
            <w:r w:rsidRPr="00EC49C6">
              <w:rPr>
                <w:rFonts w:cs="Times New Roman"/>
                <w:color w:val="000000"/>
                <w:sz w:val="20"/>
                <w:szCs w:val="20"/>
              </w:rPr>
              <w:t>paspas  Konulmalıdır</w:t>
            </w:r>
            <w:proofErr w:type="gramEnd"/>
            <w:r w:rsidRPr="00EC49C6">
              <w:rPr>
                <w:rFonts w:cs="Times New Roman"/>
                <w:color w:val="000000"/>
                <w:sz w:val="20"/>
                <w:szCs w:val="20"/>
              </w:rPr>
              <w:t xml:space="preserve">. Pano </w:t>
            </w:r>
            <w:proofErr w:type="gramStart"/>
            <w:r w:rsidRPr="00EC49C6">
              <w:rPr>
                <w:rFonts w:cs="Times New Roman"/>
                <w:color w:val="000000"/>
                <w:sz w:val="20"/>
                <w:szCs w:val="20"/>
              </w:rPr>
              <w:t>üzerlerine  yetkili</w:t>
            </w:r>
            <w:proofErr w:type="gramEnd"/>
            <w:r w:rsidRPr="00EC49C6">
              <w:rPr>
                <w:rFonts w:cs="Times New Roman"/>
                <w:color w:val="000000"/>
                <w:sz w:val="20"/>
                <w:szCs w:val="20"/>
              </w:rPr>
              <w:t xml:space="preserve"> kişilerin isimleri ve  panodaki gerilimi gösteren levhalar asılmalıdır.</w:t>
            </w:r>
          </w:p>
        </w:tc>
        <w:tc>
          <w:tcPr>
            <w:tcW w:w="992" w:type="dxa"/>
            <w:vAlign w:val="center"/>
          </w:tcPr>
          <w:p w:rsidR="002E5ED6" w:rsidRPr="00EC49C6" w:rsidRDefault="00262C1D" w:rsidP="002E5ED6">
            <w:pPr>
              <w:spacing w:after="0" w:line="360" w:lineRule="auto"/>
              <w:ind w:left="-108"/>
              <w:rPr>
                <w:rFonts w:cs="Times New Roman"/>
                <w:sz w:val="20"/>
                <w:szCs w:val="20"/>
              </w:rPr>
            </w:pPr>
            <w:r w:rsidRPr="00EC49C6">
              <w:rPr>
                <w:rFonts w:cs="Times New Roman"/>
                <w:sz w:val="20"/>
                <w:szCs w:val="20"/>
              </w:rPr>
              <w:t>Her zaman</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1</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4</w:t>
            </w:r>
          </w:p>
        </w:tc>
        <w:tc>
          <w:tcPr>
            <w:tcW w:w="851" w:type="dxa"/>
            <w:shd w:val="clear" w:color="auto" w:fill="00B05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Düşük</w:t>
            </w:r>
          </w:p>
        </w:tc>
      </w:tr>
      <w:tr w:rsidR="002E5ED6" w:rsidRPr="00EC49C6" w:rsidTr="001608AF">
        <w:trPr>
          <w:trHeight w:val="1703"/>
        </w:trPr>
        <w:tc>
          <w:tcPr>
            <w:tcW w:w="567" w:type="dxa"/>
            <w:shd w:val="clear" w:color="auto" w:fill="auto"/>
            <w:vAlign w:val="center"/>
          </w:tcPr>
          <w:p w:rsidR="002E5ED6" w:rsidRPr="00EC49C6" w:rsidRDefault="002E5ED6" w:rsidP="002E5ED6">
            <w:pPr>
              <w:spacing w:after="0"/>
              <w:jc w:val="center"/>
              <w:rPr>
                <w:rFonts w:cs="Times New Roman"/>
                <w:b/>
                <w:sz w:val="20"/>
                <w:szCs w:val="20"/>
              </w:rPr>
            </w:pPr>
            <w:r w:rsidRPr="00EC49C6">
              <w:rPr>
                <w:rFonts w:cs="Times New Roman"/>
                <w:b/>
                <w:sz w:val="20"/>
                <w:szCs w:val="20"/>
              </w:rPr>
              <w:t>6</w:t>
            </w:r>
          </w:p>
        </w:tc>
        <w:tc>
          <w:tcPr>
            <w:tcW w:w="1276" w:type="dxa"/>
            <w:shd w:val="clear" w:color="auto" w:fill="auto"/>
            <w:vAlign w:val="center"/>
          </w:tcPr>
          <w:p w:rsidR="002E5ED6" w:rsidRPr="00EC49C6" w:rsidRDefault="002E5ED6" w:rsidP="002E5ED6">
            <w:pPr>
              <w:spacing w:beforeLines="20" w:before="48" w:afterLines="20" w:after="48" w:line="240" w:lineRule="auto"/>
              <w:rPr>
                <w:rFonts w:cs="Times New Roman"/>
                <w:sz w:val="20"/>
                <w:szCs w:val="20"/>
              </w:rPr>
            </w:pPr>
            <w:r w:rsidRPr="00EC49C6">
              <w:rPr>
                <w:rFonts w:cs="Times New Roman"/>
                <w:sz w:val="20"/>
                <w:szCs w:val="20"/>
              </w:rPr>
              <w:t>Ucu açık demir filizleri</w:t>
            </w:r>
          </w:p>
        </w:tc>
        <w:tc>
          <w:tcPr>
            <w:tcW w:w="1559" w:type="dxa"/>
          </w:tcPr>
          <w:p w:rsidR="002E5ED6" w:rsidRPr="00EC49C6" w:rsidRDefault="00EC49C6" w:rsidP="002E5ED6">
            <w:pPr>
              <w:spacing w:after="0" w:line="240" w:lineRule="auto"/>
              <w:ind w:left="-108" w:right="-108"/>
              <w:rPr>
                <w:rFonts w:cs="Times New Roman"/>
                <w:sz w:val="20"/>
                <w:szCs w:val="20"/>
              </w:rPr>
            </w:pPr>
            <w:r w:rsidRPr="00EC49C6">
              <w:rPr>
                <w:rFonts w:cs="Times New Roman"/>
                <w:sz w:val="20"/>
                <w:szCs w:val="20"/>
              </w:rPr>
              <w:t>F</w:t>
            </w:r>
            <w:r w:rsidR="002E5ED6" w:rsidRPr="00EC49C6">
              <w:rPr>
                <w:rFonts w:cs="Times New Roman"/>
                <w:sz w:val="20"/>
                <w:szCs w:val="20"/>
              </w:rPr>
              <w:t>ilizlerin çalışmalar esnasında çalışanlara batması</w:t>
            </w:r>
          </w:p>
        </w:tc>
        <w:tc>
          <w:tcPr>
            <w:tcW w:w="2268" w:type="dxa"/>
            <w:vAlign w:val="center"/>
          </w:tcPr>
          <w:p w:rsidR="002E5ED6" w:rsidRPr="00EC49C6" w:rsidRDefault="00EC49C6" w:rsidP="002E5ED6">
            <w:pPr>
              <w:spacing w:after="0"/>
              <w:rPr>
                <w:rFonts w:cs="Times New Roman"/>
                <w:sz w:val="20"/>
                <w:szCs w:val="20"/>
              </w:rPr>
            </w:pPr>
            <w:proofErr w:type="gramStart"/>
            <w:r w:rsidRPr="00EC49C6">
              <w:rPr>
                <w:rFonts w:cs="Times New Roman"/>
                <w:sz w:val="20"/>
                <w:szCs w:val="20"/>
              </w:rPr>
              <w:t>K</w:t>
            </w:r>
            <w:r w:rsidR="002E5ED6" w:rsidRPr="00EC49C6">
              <w:rPr>
                <w:rFonts w:cs="Times New Roman"/>
                <w:sz w:val="20"/>
                <w:szCs w:val="20"/>
              </w:rPr>
              <w:t xml:space="preserve">üçük </w:t>
            </w:r>
            <w:r w:rsidRPr="00EC49C6">
              <w:rPr>
                <w:rFonts w:cs="Times New Roman"/>
                <w:sz w:val="20"/>
                <w:szCs w:val="20"/>
              </w:rPr>
              <w:t xml:space="preserve">, </w:t>
            </w:r>
            <w:r w:rsidR="002E5ED6" w:rsidRPr="00EC49C6">
              <w:rPr>
                <w:rFonts w:cs="Times New Roman"/>
                <w:sz w:val="20"/>
                <w:szCs w:val="20"/>
              </w:rPr>
              <w:t>büyük</w:t>
            </w:r>
            <w:proofErr w:type="gramEnd"/>
            <w:r w:rsidR="002E5ED6" w:rsidRPr="00EC49C6">
              <w:rPr>
                <w:rFonts w:cs="Times New Roman"/>
                <w:sz w:val="20"/>
                <w:szCs w:val="20"/>
              </w:rPr>
              <w:t xml:space="preserve"> yaralanmalar,</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12</w:t>
            </w:r>
          </w:p>
        </w:tc>
        <w:tc>
          <w:tcPr>
            <w:tcW w:w="709" w:type="dxa"/>
            <w:shd w:val="clear" w:color="auto" w:fill="FFFF00"/>
            <w:vAlign w:val="center"/>
          </w:tcPr>
          <w:p w:rsidR="002E5ED6" w:rsidRPr="00EC49C6" w:rsidRDefault="002E5ED6" w:rsidP="002E5ED6">
            <w:pPr>
              <w:spacing w:beforeLines="20" w:before="48" w:afterLines="20" w:after="48" w:line="360" w:lineRule="auto"/>
              <w:ind w:left="-93" w:right="-108"/>
              <w:rPr>
                <w:rFonts w:cs="Times New Roman"/>
                <w:sz w:val="20"/>
                <w:szCs w:val="20"/>
              </w:rPr>
            </w:pPr>
            <w:r w:rsidRPr="00EC49C6">
              <w:rPr>
                <w:rFonts w:cs="Times New Roman"/>
                <w:sz w:val="20"/>
                <w:szCs w:val="20"/>
              </w:rPr>
              <w:t>Orta</w:t>
            </w:r>
          </w:p>
        </w:tc>
        <w:tc>
          <w:tcPr>
            <w:tcW w:w="2835" w:type="dxa"/>
            <w:vAlign w:val="center"/>
          </w:tcPr>
          <w:p w:rsidR="002E5ED6" w:rsidRPr="00EC49C6" w:rsidRDefault="002E5ED6" w:rsidP="002E5ED6">
            <w:pPr>
              <w:spacing w:after="0" w:line="240" w:lineRule="auto"/>
              <w:jc w:val="both"/>
              <w:rPr>
                <w:rFonts w:cs="Times New Roman"/>
                <w:color w:val="000000"/>
                <w:sz w:val="20"/>
                <w:szCs w:val="20"/>
              </w:rPr>
            </w:pPr>
            <w:r w:rsidRPr="00EC49C6">
              <w:rPr>
                <w:rFonts w:cs="Times New Roman"/>
                <w:color w:val="000000"/>
                <w:sz w:val="20"/>
                <w:szCs w:val="20"/>
              </w:rPr>
              <w:t xml:space="preserve">Filizlerin uçlarına plastik kapaklar </w:t>
            </w:r>
            <w:proofErr w:type="gramStart"/>
            <w:r w:rsidRPr="00EC49C6">
              <w:rPr>
                <w:rFonts w:cs="Times New Roman"/>
                <w:color w:val="000000"/>
                <w:sz w:val="20"/>
                <w:szCs w:val="20"/>
              </w:rPr>
              <w:t>takılmalı , demir</w:t>
            </w:r>
            <w:proofErr w:type="gramEnd"/>
            <w:r w:rsidRPr="00EC49C6">
              <w:rPr>
                <w:rFonts w:cs="Times New Roman"/>
                <w:color w:val="000000"/>
                <w:sz w:val="20"/>
                <w:szCs w:val="20"/>
              </w:rPr>
              <w:t xml:space="preserve"> </w:t>
            </w:r>
            <w:proofErr w:type="spellStart"/>
            <w:r w:rsidRPr="00EC49C6">
              <w:rPr>
                <w:rFonts w:cs="Times New Roman"/>
                <w:color w:val="000000"/>
                <w:sz w:val="20"/>
                <w:szCs w:val="20"/>
              </w:rPr>
              <w:t>fililaeinin</w:t>
            </w:r>
            <w:proofErr w:type="spellEnd"/>
            <w:r w:rsidRPr="00EC49C6">
              <w:rPr>
                <w:rFonts w:cs="Times New Roman"/>
                <w:color w:val="000000"/>
                <w:sz w:val="20"/>
                <w:szCs w:val="20"/>
              </w:rPr>
              <w:t xml:space="preserve"> olduğu kısımlarda file olmalıdır.</w:t>
            </w:r>
          </w:p>
        </w:tc>
        <w:tc>
          <w:tcPr>
            <w:tcW w:w="992" w:type="dxa"/>
            <w:vAlign w:val="center"/>
          </w:tcPr>
          <w:p w:rsidR="002E5ED6" w:rsidRPr="00EC49C6" w:rsidRDefault="002E5ED6" w:rsidP="002E5ED6">
            <w:pPr>
              <w:spacing w:after="0" w:line="240" w:lineRule="auto"/>
              <w:ind w:left="-108"/>
              <w:rPr>
                <w:rFonts w:cs="Times New Roman"/>
                <w:sz w:val="20"/>
                <w:szCs w:val="20"/>
              </w:rPr>
            </w:pPr>
            <w:r w:rsidRPr="00EC49C6">
              <w:rPr>
                <w:rFonts w:cs="Times New Roman"/>
                <w:sz w:val="20"/>
                <w:szCs w:val="20"/>
              </w:rPr>
              <w:t>Açıkta filizlerin bulunduğu her zaman</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4</w:t>
            </w:r>
          </w:p>
        </w:tc>
        <w:tc>
          <w:tcPr>
            <w:tcW w:w="851" w:type="dxa"/>
            <w:shd w:val="clear" w:color="auto" w:fill="00B05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Düşük</w:t>
            </w:r>
          </w:p>
        </w:tc>
      </w:tr>
      <w:tr w:rsidR="002E5ED6" w:rsidRPr="00EC49C6" w:rsidTr="00385B18">
        <w:trPr>
          <w:trHeight w:val="1394"/>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lastRenderedPageBreak/>
              <w:t>7</w:t>
            </w:r>
          </w:p>
        </w:tc>
        <w:tc>
          <w:tcPr>
            <w:tcW w:w="1276" w:type="dxa"/>
            <w:shd w:val="clear" w:color="auto" w:fill="auto"/>
            <w:vAlign w:val="center"/>
          </w:tcPr>
          <w:p w:rsidR="002E5ED6" w:rsidRPr="00EC49C6" w:rsidRDefault="00EC49C6" w:rsidP="002E5ED6">
            <w:pPr>
              <w:spacing w:beforeLines="20" w:before="48" w:afterLines="20" w:after="48" w:line="240" w:lineRule="auto"/>
              <w:rPr>
                <w:rFonts w:cs="Times New Roman"/>
                <w:sz w:val="20"/>
                <w:szCs w:val="20"/>
              </w:rPr>
            </w:pPr>
            <w:proofErr w:type="gramStart"/>
            <w:r>
              <w:rPr>
                <w:rFonts w:cs="Times New Roman"/>
                <w:sz w:val="20"/>
                <w:szCs w:val="20"/>
              </w:rPr>
              <w:t>Keskin  sivri</w:t>
            </w:r>
            <w:proofErr w:type="gramEnd"/>
            <w:r>
              <w:rPr>
                <w:rFonts w:cs="Times New Roman"/>
                <w:sz w:val="20"/>
                <w:szCs w:val="20"/>
              </w:rPr>
              <w:t xml:space="preserve"> uçlu </w:t>
            </w:r>
            <w:r w:rsidR="002E5ED6" w:rsidRPr="00EC49C6">
              <w:rPr>
                <w:rFonts w:cs="Times New Roman"/>
                <w:sz w:val="20"/>
                <w:szCs w:val="20"/>
              </w:rPr>
              <w:t>metaller</w:t>
            </w:r>
          </w:p>
        </w:tc>
        <w:tc>
          <w:tcPr>
            <w:tcW w:w="1559" w:type="dxa"/>
            <w:vAlign w:val="center"/>
          </w:tcPr>
          <w:p w:rsidR="002E5ED6" w:rsidRPr="00EC49C6" w:rsidRDefault="002E5ED6" w:rsidP="002E5ED6">
            <w:pPr>
              <w:spacing w:after="0" w:line="240" w:lineRule="auto"/>
              <w:ind w:left="-108" w:right="-108"/>
              <w:rPr>
                <w:rFonts w:cs="Times New Roman"/>
                <w:sz w:val="20"/>
                <w:szCs w:val="20"/>
              </w:rPr>
            </w:pPr>
            <w:r w:rsidRPr="00EC49C6">
              <w:rPr>
                <w:rFonts w:cs="Times New Roman"/>
                <w:sz w:val="20"/>
                <w:szCs w:val="20"/>
              </w:rPr>
              <w:t xml:space="preserve">Çalışanlara batması, kesikler oluşturması </w:t>
            </w:r>
          </w:p>
        </w:tc>
        <w:tc>
          <w:tcPr>
            <w:tcW w:w="2268" w:type="dxa"/>
            <w:vAlign w:val="center"/>
          </w:tcPr>
          <w:p w:rsidR="002E5ED6" w:rsidRPr="00EC49C6" w:rsidRDefault="002E5ED6" w:rsidP="002E5ED6">
            <w:pPr>
              <w:spacing w:after="0"/>
              <w:rPr>
                <w:rFonts w:cs="Times New Roman"/>
                <w:sz w:val="20"/>
                <w:szCs w:val="20"/>
              </w:rPr>
            </w:pPr>
            <w:r w:rsidRPr="00EC49C6">
              <w:rPr>
                <w:rFonts w:cs="Times New Roman"/>
                <w:sz w:val="20"/>
                <w:szCs w:val="20"/>
              </w:rPr>
              <w:t>Çalışanların tetanos hastalığına yakalanması</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5</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15</w:t>
            </w:r>
          </w:p>
        </w:tc>
        <w:tc>
          <w:tcPr>
            <w:tcW w:w="709" w:type="dxa"/>
            <w:shd w:val="clear" w:color="auto" w:fill="FF0000"/>
            <w:vAlign w:val="center"/>
          </w:tcPr>
          <w:p w:rsidR="002E5ED6" w:rsidRPr="00EC49C6" w:rsidRDefault="002E5ED6" w:rsidP="002E5ED6">
            <w:pPr>
              <w:spacing w:beforeLines="20" w:before="48" w:afterLines="20" w:after="48" w:line="360" w:lineRule="auto"/>
              <w:ind w:left="-93" w:right="-108"/>
              <w:rPr>
                <w:rFonts w:cs="Times New Roman"/>
                <w:sz w:val="20"/>
                <w:szCs w:val="20"/>
              </w:rPr>
            </w:pPr>
            <w:r w:rsidRPr="00EC49C6">
              <w:rPr>
                <w:rFonts w:cs="Times New Roman"/>
                <w:sz w:val="20"/>
                <w:szCs w:val="20"/>
              </w:rPr>
              <w:t>Yüksek</w:t>
            </w:r>
          </w:p>
        </w:tc>
        <w:tc>
          <w:tcPr>
            <w:tcW w:w="2835" w:type="dxa"/>
            <w:vAlign w:val="center"/>
          </w:tcPr>
          <w:p w:rsidR="002E5ED6" w:rsidRPr="00EC49C6" w:rsidRDefault="002E5ED6" w:rsidP="002E5ED6">
            <w:pPr>
              <w:spacing w:after="0" w:line="240" w:lineRule="auto"/>
              <w:jc w:val="both"/>
              <w:rPr>
                <w:rFonts w:cs="Times New Roman"/>
                <w:color w:val="000000"/>
                <w:sz w:val="20"/>
                <w:szCs w:val="20"/>
              </w:rPr>
            </w:pPr>
            <w:r w:rsidRPr="00EC49C6">
              <w:rPr>
                <w:rFonts w:cs="Times New Roman"/>
                <w:color w:val="000000"/>
                <w:sz w:val="20"/>
                <w:szCs w:val="20"/>
              </w:rPr>
              <w:t>Çalışanlara tetanos aşısı yaptırılmalı.</w:t>
            </w:r>
          </w:p>
        </w:tc>
        <w:tc>
          <w:tcPr>
            <w:tcW w:w="992" w:type="dxa"/>
            <w:vAlign w:val="center"/>
          </w:tcPr>
          <w:p w:rsidR="002E5ED6" w:rsidRPr="00EC49C6" w:rsidRDefault="00262C1D" w:rsidP="002E5ED6">
            <w:pPr>
              <w:spacing w:after="0" w:line="240" w:lineRule="auto"/>
              <w:ind w:left="-108"/>
              <w:rPr>
                <w:rFonts w:cs="Times New Roman"/>
                <w:sz w:val="20"/>
                <w:szCs w:val="20"/>
              </w:rPr>
            </w:pPr>
            <w:r w:rsidRPr="00EC49C6">
              <w:rPr>
                <w:rFonts w:cs="Times New Roman"/>
                <w:sz w:val="20"/>
                <w:szCs w:val="20"/>
              </w:rPr>
              <w:t>Aşı 5 yılda bir tekrarlanmalı</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1</w:t>
            </w:r>
          </w:p>
        </w:tc>
        <w:tc>
          <w:tcPr>
            <w:tcW w:w="567" w:type="dxa"/>
            <w:vAlign w:val="center"/>
          </w:tcPr>
          <w:p w:rsidR="002E5ED6" w:rsidRPr="00EC49C6" w:rsidRDefault="002E5ED6" w:rsidP="002E5ED6">
            <w:pPr>
              <w:spacing w:after="0" w:line="360" w:lineRule="auto"/>
              <w:ind w:right="113"/>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3</w:t>
            </w:r>
          </w:p>
        </w:tc>
        <w:tc>
          <w:tcPr>
            <w:tcW w:w="851" w:type="dxa"/>
            <w:shd w:val="clear" w:color="auto" w:fill="00B05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Düşük</w:t>
            </w:r>
          </w:p>
        </w:tc>
      </w:tr>
      <w:tr w:rsidR="002E5ED6" w:rsidRPr="00EC49C6" w:rsidTr="00291B10">
        <w:trPr>
          <w:trHeight w:val="1678"/>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t>8</w:t>
            </w:r>
          </w:p>
        </w:tc>
        <w:tc>
          <w:tcPr>
            <w:tcW w:w="1276" w:type="dxa"/>
            <w:shd w:val="clear" w:color="auto" w:fill="auto"/>
            <w:vAlign w:val="center"/>
          </w:tcPr>
          <w:p w:rsidR="002E5ED6" w:rsidRPr="00EC49C6" w:rsidRDefault="002E5ED6" w:rsidP="002E5ED6">
            <w:pPr>
              <w:spacing w:beforeLines="20" w:before="48" w:afterLines="20" w:after="48" w:line="240" w:lineRule="auto"/>
              <w:rPr>
                <w:rFonts w:cs="Times New Roman"/>
                <w:sz w:val="20"/>
                <w:szCs w:val="20"/>
              </w:rPr>
            </w:pPr>
            <w:r w:rsidRPr="00EC49C6">
              <w:rPr>
                <w:rFonts w:cs="Times New Roman"/>
                <w:sz w:val="20"/>
                <w:szCs w:val="20"/>
              </w:rPr>
              <w:t xml:space="preserve"> Sertifikalı ilk yardım personelinin olmaması</w:t>
            </w:r>
          </w:p>
        </w:tc>
        <w:tc>
          <w:tcPr>
            <w:tcW w:w="1559" w:type="dxa"/>
            <w:vAlign w:val="center"/>
          </w:tcPr>
          <w:p w:rsidR="002E5ED6" w:rsidRPr="00EC49C6" w:rsidRDefault="002E5ED6" w:rsidP="002E5ED6">
            <w:pPr>
              <w:spacing w:after="0" w:line="240" w:lineRule="auto"/>
              <w:ind w:left="-108" w:right="-108"/>
              <w:rPr>
                <w:rFonts w:cs="Times New Roman"/>
                <w:sz w:val="20"/>
                <w:szCs w:val="20"/>
              </w:rPr>
            </w:pPr>
            <w:r w:rsidRPr="00EC49C6">
              <w:rPr>
                <w:rFonts w:cs="Times New Roman"/>
                <w:sz w:val="20"/>
                <w:szCs w:val="20"/>
              </w:rPr>
              <w:t>Olası acil durumlara müdahalede gecikmeler</w:t>
            </w:r>
          </w:p>
        </w:tc>
        <w:tc>
          <w:tcPr>
            <w:tcW w:w="2268" w:type="dxa"/>
            <w:vAlign w:val="center"/>
          </w:tcPr>
          <w:p w:rsidR="002E5ED6" w:rsidRPr="00EC49C6" w:rsidRDefault="002E5ED6" w:rsidP="002E5ED6">
            <w:pPr>
              <w:spacing w:after="0"/>
              <w:rPr>
                <w:rFonts w:cs="Times New Roman"/>
                <w:sz w:val="20"/>
                <w:szCs w:val="20"/>
              </w:rPr>
            </w:pPr>
            <w:r w:rsidRPr="00EC49C6">
              <w:rPr>
                <w:rFonts w:cs="Times New Roman"/>
                <w:sz w:val="20"/>
                <w:szCs w:val="20"/>
              </w:rPr>
              <w:t>Yaralanmalara zamanında müdahale edememe</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5</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15</w:t>
            </w:r>
          </w:p>
        </w:tc>
        <w:tc>
          <w:tcPr>
            <w:tcW w:w="709" w:type="dxa"/>
            <w:shd w:val="clear" w:color="auto" w:fill="FF0000"/>
            <w:vAlign w:val="center"/>
          </w:tcPr>
          <w:p w:rsidR="002E5ED6" w:rsidRPr="00EC49C6" w:rsidRDefault="002E5ED6" w:rsidP="002E5ED6">
            <w:pPr>
              <w:spacing w:beforeLines="20" w:before="48" w:afterLines="20" w:after="48" w:line="360" w:lineRule="auto"/>
              <w:ind w:left="-93" w:right="-108"/>
              <w:rPr>
                <w:rFonts w:cs="Times New Roman"/>
                <w:sz w:val="20"/>
                <w:szCs w:val="20"/>
              </w:rPr>
            </w:pPr>
            <w:r w:rsidRPr="00EC49C6">
              <w:rPr>
                <w:rFonts w:cs="Times New Roman"/>
                <w:sz w:val="20"/>
                <w:szCs w:val="20"/>
              </w:rPr>
              <w:t>Yüksek</w:t>
            </w:r>
          </w:p>
        </w:tc>
        <w:tc>
          <w:tcPr>
            <w:tcW w:w="2835" w:type="dxa"/>
            <w:vAlign w:val="center"/>
          </w:tcPr>
          <w:p w:rsidR="002E5ED6" w:rsidRPr="00EC49C6" w:rsidRDefault="002E5ED6" w:rsidP="002E5ED6">
            <w:pPr>
              <w:spacing w:after="0" w:line="240" w:lineRule="auto"/>
              <w:ind w:right="-108"/>
              <w:rPr>
                <w:rFonts w:cs="Times New Roman"/>
                <w:color w:val="000000"/>
                <w:sz w:val="20"/>
                <w:szCs w:val="20"/>
              </w:rPr>
            </w:pPr>
            <w:r w:rsidRPr="00EC49C6">
              <w:rPr>
                <w:rFonts w:cs="Times New Roman"/>
                <w:color w:val="000000"/>
                <w:sz w:val="20"/>
                <w:szCs w:val="20"/>
              </w:rPr>
              <w:t>Her 10 çalışana bir sertifikalı ilk yardım personeli bulundurulmalı. Çalışanlara ilk yardım eğitimi aldırılmalı.</w:t>
            </w:r>
          </w:p>
        </w:tc>
        <w:tc>
          <w:tcPr>
            <w:tcW w:w="992" w:type="dxa"/>
            <w:vAlign w:val="center"/>
          </w:tcPr>
          <w:p w:rsidR="00262C1D" w:rsidRPr="00EC49C6" w:rsidRDefault="00262C1D" w:rsidP="002E5ED6">
            <w:pPr>
              <w:spacing w:after="0" w:line="240" w:lineRule="auto"/>
              <w:ind w:left="-108"/>
              <w:rPr>
                <w:rFonts w:cs="Times New Roman"/>
                <w:sz w:val="20"/>
                <w:szCs w:val="20"/>
              </w:rPr>
            </w:pPr>
            <w:r w:rsidRPr="00EC49C6">
              <w:rPr>
                <w:rFonts w:cs="Times New Roman"/>
                <w:sz w:val="20"/>
                <w:szCs w:val="20"/>
              </w:rPr>
              <w:t>Sürekli bulundu</w:t>
            </w:r>
          </w:p>
          <w:p w:rsidR="002E5ED6" w:rsidRPr="00EC49C6" w:rsidRDefault="00262C1D" w:rsidP="002E5ED6">
            <w:pPr>
              <w:spacing w:after="0" w:line="240" w:lineRule="auto"/>
              <w:ind w:left="-108"/>
              <w:rPr>
                <w:rFonts w:cs="Times New Roman"/>
                <w:sz w:val="20"/>
                <w:szCs w:val="20"/>
              </w:rPr>
            </w:pPr>
            <w:proofErr w:type="spellStart"/>
            <w:r w:rsidRPr="00EC49C6">
              <w:rPr>
                <w:rFonts w:cs="Times New Roman"/>
                <w:sz w:val="20"/>
                <w:szCs w:val="20"/>
              </w:rPr>
              <w:t>rulmalı</w:t>
            </w:r>
            <w:proofErr w:type="spellEnd"/>
            <w:r w:rsidRPr="00EC49C6">
              <w:rPr>
                <w:rFonts w:cs="Times New Roman"/>
                <w:sz w:val="20"/>
                <w:szCs w:val="20"/>
              </w:rPr>
              <w:t>.</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left="113" w:right="-108"/>
              <w:rPr>
                <w:rFonts w:cs="Times New Roman"/>
                <w:sz w:val="20"/>
                <w:szCs w:val="20"/>
              </w:rPr>
            </w:pPr>
            <w:r w:rsidRPr="00EC49C6">
              <w:rPr>
                <w:rFonts w:cs="Times New Roman"/>
                <w:sz w:val="20"/>
                <w:szCs w:val="20"/>
              </w:rPr>
              <w:t>4</w:t>
            </w:r>
          </w:p>
        </w:tc>
        <w:tc>
          <w:tcPr>
            <w:tcW w:w="851" w:type="dxa"/>
            <w:shd w:val="clear" w:color="auto" w:fill="00B05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Düşük</w:t>
            </w:r>
          </w:p>
        </w:tc>
      </w:tr>
      <w:tr w:rsidR="002E5ED6" w:rsidRPr="00EC49C6" w:rsidTr="004D0FB6">
        <w:trPr>
          <w:trHeight w:val="1976"/>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t>9</w:t>
            </w:r>
          </w:p>
        </w:tc>
        <w:tc>
          <w:tcPr>
            <w:tcW w:w="1276" w:type="dxa"/>
            <w:shd w:val="clear" w:color="auto" w:fill="auto"/>
            <w:vAlign w:val="center"/>
          </w:tcPr>
          <w:p w:rsidR="002E5ED6" w:rsidRPr="00EC49C6" w:rsidRDefault="002E5ED6" w:rsidP="002E5ED6">
            <w:pPr>
              <w:spacing w:beforeLines="20" w:before="48" w:afterLines="20" w:after="48" w:line="240" w:lineRule="auto"/>
              <w:rPr>
                <w:rFonts w:cs="Times New Roman"/>
                <w:sz w:val="20"/>
                <w:szCs w:val="20"/>
              </w:rPr>
            </w:pPr>
            <w:r w:rsidRPr="00EC49C6">
              <w:rPr>
                <w:rFonts w:cs="Times New Roman"/>
                <w:sz w:val="20"/>
                <w:szCs w:val="20"/>
              </w:rPr>
              <w:t xml:space="preserve">Yangın söndürme tüpü olmaması  </w:t>
            </w:r>
          </w:p>
        </w:tc>
        <w:tc>
          <w:tcPr>
            <w:tcW w:w="1559" w:type="dxa"/>
            <w:vAlign w:val="center"/>
          </w:tcPr>
          <w:p w:rsidR="002E5ED6" w:rsidRPr="00EC49C6" w:rsidRDefault="002E5ED6" w:rsidP="002E5ED6">
            <w:pPr>
              <w:spacing w:after="0" w:line="240" w:lineRule="auto"/>
              <w:ind w:left="-108" w:right="-108"/>
              <w:rPr>
                <w:rFonts w:cs="Times New Roman"/>
                <w:sz w:val="20"/>
                <w:szCs w:val="20"/>
              </w:rPr>
            </w:pPr>
            <w:r w:rsidRPr="00EC49C6">
              <w:rPr>
                <w:rFonts w:cs="Times New Roman"/>
                <w:sz w:val="20"/>
                <w:szCs w:val="20"/>
              </w:rPr>
              <w:t>Çıkan yangınlara müdahale edememe</w:t>
            </w:r>
          </w:p>
        </w:tc>
        <w:tc>
          <w:tcPr>
            <w:tcW w:w="2268" w:type="dxa"/>
            <w:vAlign w:val="center"/>
          </w:tcPr>
          <w:p w:rsidR="002E5ED6" w:rsidRPr="00EC49C6" w:rsidRDefault="002E5ED6" w:rsidP="002E5ED6">
            <w:pPr>
              <w:spacing w:after="0"/>
              <w:rPr>
                <w:rFonts w:cs="Times New Roman"/>
                <w:sz w:val="20"/>
                <w:szCs w:val="20"/>
              </w:rPr>
            </w:pPr>
            <w:r w:rsidRPr="00EC49C6">
              <w:rPr>
                <w:rFonts w:cs="Times New Roman"/>
                <w:sz w:val="20"/>
                <w:szCs w:val="20"/>
              </w:rPr>
              <w:t>Küçük büyük yaralanmalar, ölümler, maddi kayıplar</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16</w:t>
            </w:r>
          </w:p>
        </w:tc>
        <w:tc>
          <w:tcPr>
            <w:tcW w:w="709" w:type="dxa"/>
            <w:shd w:val="clear" w:color="auto" w:fill="FF0000"/>
            <w:vAlign w:val="center"/>
          </w:tcPr>
          <w:p w:rsidR="002E5ED6" w:rsidRPr="00EC49C6" w:rsidRDefault="002E5ED6" w:rsidP="002E5ED6">
            <w:pPr>
              <w:spacing w:beforeLines="20" w:before="48" w:afterLines="20" w:after="48" w:line="360" w:lineRule="auto"/>
              <w:ind w:left="-93" w:right="-108"/>
              <w:rPr>
                <w:rFonts w:cs="Times New Roman"/>
                <w:sz w:val="20"/>
                <w:szCs w:val="20"/>
              </w:rPr>
            </w:pPr>
            <w:r w:rsidRPr="00EC49C6">
              <w:rPr>
                <w:rFonts w:cs="Times New Roman"/>
                <w:sz w:val="20"/>
                <w:szCs w:val="20"/>
              </w:rPr>
              <w:t xml:space="preserve">Yüksek </w:t>
            </w:r>
          </w:p>
        </w:tc>
        <w:tc>
          <w:tcPr>
            <w:tcW w:w="2835" w:type="dxa"/>
            <w:vAlign w:val="center"/>
          </w:tcPr>
          <w:p w:rsidR="002E5ED6" w:rsidRPr="00EC49C6" w:rsidRDefault="00EC49C6" w:rsidP="00EC49C6">
            <w:pPr>
              <w:spacing w:after="0" w:line="240" w:lineRule="auto"/>
              <w:ind w:left="-108" w:right="-108"/>
              <w:jc w:val="center"/>
              <w:rPr>
                <w:rFonts w:cs="Times New Roman"/>
                <w:color w:val="000000"/>
                <w:sz w:val="20"/>
                <w:szCs w:val="20"/>
              </w:rPr>
            </w:pPr>
            <w:r>
              <w:rPr>
                <w:rFonts w:cs="Times New Roman"/>
                <w:color w:val="000000"/>
                <w:sz w:val="20"/>
                <w:szCs w:val="20"/>
              </w:rPr>
              <w:t>H</w:t>
            </w:r>
            <w:r w:rsidR="002E5ED6" w:rsidRPr="00EC49C6">
              <w:rPr>
                <w:rFonts w:cs="Times New Roman"/>
                <w:color w:val="000000"/>
                <w:sz w:val="20"/>
                <w:szCs w:val="20"/>
              </w:rPr>
              <w:t xml:space="preserve">er 250 m2 inşaat alanı </w:t>
            </w:r>
            <w:proofErr w:type="gramStart"/>
            <w:r w:rsidR="002E5ED6" w:rsidRPr="00EC49C6">
              <w:rPr>
                <w:rFonts w:cs="Times New Roman"/>
                <w:color w:val="000000"/>
                <w:sz w:val="20"/>
                <w:szCs w:val="20"/>
              </w:rPr>
              <w:t>için  bir</w:t>
            </w:r>
            <w:proofErr w:type="gramEnd"/>
            <w:r w:rsidR="002E5ED6" w:rsidRPr="00EC49C6">
              <w:rPr>
                <w:rFonts w:cs="Times New Roman"/>
                <w:color w:val="000000"/>
                <w:sz w:val="20"/>
                <w:szCs w:val="20"/>
              </w:rPr>
              <w:t xml:space="preserve"> adet 6 kg </w:t>
            </w:r>
            <w:proofErr w:type="spellStart"/>
            <w:r w:rsidR="002E5ED6" w:rsidRPr="00EC49C6">
              <w:rPr>
                <w:rFonts w:cs="Times New Roman"/>
                <w:color w:val="000000"/>
                <w:sz w:val="20"/>
                <w:szCs w:val="20"/>
              </w:rPr>
              <w:t>lık</w:t>
            </w:r>
            <w:proofErr w:type="spellEnd"/>
            <w:r w:rsidR="002E5ED6" w:rsidRPr="00EC49C6">
              <w:rPr>
                <w:rFonts w:cs="Times New Roman"/>
                <w:color w:val="000000"/>
                <w:sz w:val="20"/>
                <w:szCs w:val="20"/>
              </w:rPr>
              <w:t xml:space="preserve">  Kuru kimyevi tozlu yangın söndürme tüpü bulundurulmalıdır. Tüpler yerden 90 cm kadar yükseğe asılmalı ve yerleri işaretlenmelidir. </w:t>
            </w:r>
            <w:proofErr w:type="gramStart"/>
            <w:r w:rsidR="002E5ED6" w:rsidRPr="00EC49C6">
              <w:rPr>
                <w:rFonts w:cs="Times New Roman"/>
                <w:color w:val="000000"/>
                <w:sz w:val="20"/>
                <w:szCs w:val="20"/>
              </w:rPr>
              <w:t>sosyal</w:t>
            </w:r>
            <w:proofErr w:type="gramEnd"/>
            <w:r w:rsidR="002E5ED6" w:rsidRPr="00EC49C6">
              <w:rPr>
                <w:rFonts w:cs="Times New Roman"/>
                <w:color w:val="000000"/>
                <w:sz w:val="20"/>
                <w:szCs w:val="20"/>
              </w:rPr>
              <w:t xml:space="preserve"> alanlarda da birer adet yangın söndürme tüpü bulundurulmalıdır.</w:t>
            </w:r>
          </w:p>
        </w:tc>
        <w:tc>
          <w:tcPr>
            <w:tcW w:w="992" w:type="dxa"/>
            <w:vAlign w:val="center"/>
          </w:tcPr>
          <w:p w:rsidR="002E5ED6" w:rsidRPr="00EC49C6" w:rsidRDefault="002E5ED6" w:rsidP="002E5ED6">
            <w:pPr>
              <w:spacing w:after="0" w:line="240" w:lineRule="auto"/>
              <w:ind w:left="-108"/>
              <w:rPr>
                <w:rFonts w:cs="Times New Roman"/>
                <w:sz w:val="20"/>
                <w:szCs w:val="20"/>
              </w:rPr>
            </w:pPr>
            <w:r w:rsidRPr="00EC49C6">
              <w:rPr>
                <w:rFonts w:cs="Times New Roman"/>
                <w:sz w:val="20"/>
                <w:szCs w:val="20"/>
              </w:rPr>
              <w:t>Sürekli takip</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left="113" w:right="-108"/>
              <w:rPr>
                <w:rFonts w:cs="Times New Roman"/>
                <w:sz w:val="20"/>
                <w:szCs w:val="20"/>
              </w:rPr>
            </w:pPr>
            <w:r w:rsidRPr="00EC49C6">
              <w:rPr>
                <w:rFonts w:cs="Times New Roman"/>
                <w:sz w:val="20"/>
                <w:szCs w:val="20"/>
              </w:rPr>
              <w:t>4</w:t>
            </w:r>
          </w:p>
        </w:tc>
        <w:tc>
          <w:tcPr>
            <w:tcW w:w="851" w:type="dxa"/>
            <w:shd w:val="clear" w:color="auto" w:fill="00B05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Düşük</w:t>
            </w:r>
          </w:p>
        </w:tc>
      </w:tr>
      <w:tr w:rsidR="002E5ED6" w:rsidRPr="00EC49C6" w:rsidTr="004D0FB6">
        <w:trPr>
          <w:trHeight w:val="1976"/>
        </w:trPr>
        <w:tc>
          <w:tcPr>
            <w:tcW w:w="567" w:type="dxa"/>
            <w:shd w:val="clear" w:color="auto" w:fill="auto"/>
            <w:vAlign w:val="center"/>
          </w:tcPr>
          <w:p w:rsidR="002E5ED6" w:rsidRPr="00EC49C6" w:rsidRDefault="002E5ED6" w:rsidP="002E5ED6">
            <w:pPr>
              <w:spacing w:after="0"/>
              <w:jc w:val="center"/>
              <w:rPr>
                <w:rFonts w:cs="Times New Roman"/>
                <w:b/>
                <w:sz w:val="20"/>
                <w:szCs w:val="20"/>
              </w:rPr>
            </w:pPr>
            <w:r w:rsidRPr="00EC49C6">
              <w:rPr>
                <w:rFonts w:cs="Times New Roman"/>
                <w:b/>
                <w:sz w:val="20"/>
                <w:szCs w:val="20"/>
              </w:rPr>
              <w:lastRenderedPageBreak/>
              <w:t>10</w:t>
            </w:r>
          </w:p>
        </w:tc>
        <w:tc>
          <w:tcPr>
            <w:tcW w:w="1276" w:type="dxa"/>
            <w:shd w:val="clear" w:color="auto" w:fill="auto"/>
            <w:vAlign w:val="center"/>
          </w:tcPr>
          <w:p w:rsidR="002E5ED6" w:rsidRPr="00EC49C6" w:rsidRDefault="002E5ED6" w:rsidP="002E5ED6">
            <w:pPr>
              <w:spacing w:beforeLines="20" w:before="48" w:afterLines="20" w:after="48" w:line="240" w:lineRule="auto"/>
              <w:rPr>
                <w:rFonts w:cs="Times New Roman"/>
                <w:sz w:val="20"/>
                <w:szCs w:val="20"/>
              </w:rPr>
            </w:pPr>
            <w:r w:rsidRPr="00EC49C6">
              <w:rPr>
                <w:rFonts w:cs="Times New Roman"/>
                <w:sz w:val="20"/>
                <w:szCs w:val="20"/>
              </w:rPr>
              <w:t xml:space="preserve">Yangın söndürme tüpü –Cihazı (YSC) olmaması  </w:t>
            </w:r>
          </w:p>
        </w:tc>
        <w:tc>
          <w:tcPr>
            <w:tcW w:w="1559" w:type="dxa"/>
            <w:vAlign w:val="center"/>
          </w:tcPr>
          <w:p w:rsidR="002E5ED6" w:rsidRPr="00EC49C6" w:rsidRDefault="002E5ED6" w:rsidP="002E5ED6">
            <w:pPr>
              <w:spacing w:after="0" w:line="240" w:lineRule="auto"/>
              <w:ind w:left="-108" w:right="-108"/>
              <w:rPr>
                <w:rFonts w:cs="Times New Roman"/>
                <w:sz w:val="20"/>
                <w:szCs w:val="20"/>
              </w:rPr>
            </w:pPr>
            <w:r w:rsidRPr="00EC49C6">
              <w:rPr>
                <w:rFonts w:cs="Times New Roman"/>
                <w:sz w:val="20"/>
                <w:szCs w:val="20"/>
              </w:rPr>
              <w:t xml:space="preserve">Yalıtım </w:t>
            </w:r>
            <w:proofErr w:type="gramStart"/>
            <w:r w:rsidRPr="00EC49C6">
              <w:rPr>
                <w:rFonts w:cs="Times New Roman"/>
                <w:sz w:val="20"/>
                <w:szCs w:val="20"/>
              </w:rPr>
              <w:t>yaparken   YSC</w:t>
            </w:r>
            <w:proofErr w:type="gramEnd"/>
            <w:r w:rsidRPr="00EC49C6">
              <w:rPr>
                <w:rFonts w:cs="Times New Roman"/>
                <w:sz w:val="20"/>
                <w:szCs w:val="20"/>
              </w:rPr>
              <w:t xml:space="preserve"> olmaması olası yangınlara  geç müdahale</w:t>
            </w:r>
          </w:p>
        </w:tc>
        <w:tc>
          <w:tcPr>
            <w:tcW w:w="2268" w:type="dxa"/>
            <w:vAlign w:val="center"/>
          </w:tcPr>
          <w:p w:rsidR="002E5ED6" w:rsidRPr="00EC49C6" w:rsidRDefault="002E5ED6" w:rsidP="002E5ED6">
            <w:pPr>
              <w:spacing w:after="0"/>
              <w:rPr>
                <w:rFonts w:cs="Times New Roman"/>
                <w:sz w:val="20"/>
                <w:szCs w:val="20"/>
              </w:rPr>
            </w:pPr>
            <w:r w:rsidRPr="00EC49C6">
              <w:rPr>
                <w:rFonts w:cs="Times New Roman"/>
                <w:sz w:val="20"/>
                <w:szCs w:val="20"/>
              </w:rPr>
              <w:t>Küçük büyük yaralanmalar, ölümler, maddi kayıplar</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5</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15</w:t>
            </w:r>
          </w:p>
        </w:tc>
        <w:tc>
          <w:tcPr>
            <w:tcW w:w="709" w:type="dxa"/>
            <w:shd w:val="clear" w:color="auto" w:fill="FF0000"/>
            <w:vAlign w:val="center"/>
          </w:tcPr>
          <w:p w:rsidR="002E5ED6" w:rsidRPr="00EC49C6" w:rsidRDefault="002E5ED6" w:rsidP="002E5ED6">
            <w:pPr>
              <w:spacing w:beforeLines="20" w:before="48" w:afterLines="20" w:after="48" w:line="360" w:lineRule="auto"/>
              <w:ind w:left="-93" w:right="-108"/>
              <w:rPr>
                <w:rFonts w:cs="Times New Roman"/>
                <w:sz w:val="20"/>
                <w:szCs w:val="20"/>
              </w:rPr>
            </w:pPr>
            <w:r w:rsidRPr="00EC49C6">
              <w:rPr>
                <w:rFonts w:cs="Times New Roman"/>
                <w:sz w:val="20"/>
                <w:szCs w:val="20"/>
              </w:rPr>
              <w:t xml:space="preserve">Yüksek </w:t>
            </w:r>
          </w:p>
        </w:tc>
        <w:tc>
          <w:tcPr>
            <w:tcW w:w="2835" w:type="dxa"/>
            <w:vAlign w:val="center"/>
          </w:tcPr>
          <w:p w:rsidR="002E5ED6" w:rsidRPr="00EC49C6" w:rsidRDefault="002E5ED6" w:rsidP="002E5ED6">
            <w:pPr>
              <w:spacing w:after="0" w:line="240" w:lineRule="auto"/>
              <w:rPr>
                <w:rFonts w:cs="Times New Roman"/>
                <w:color w:val="000000"/>
                <w:sz w:val="20"/>
                <w:szCs w:val="20"/>
              </w:rPr>
            </w:pPr>
            <w:r w:rsidRPr="00EC49C6">
              <w:rPr>
                <w:rFonts w:cs="Times New Roman"/>
                <w:color w:val="000000"/>
                <w:sz w:val="20"/>
                <w:szCs w:val="20"/>
              </w:rPr>
              <w:t xml:space="preserve">Yalıtım işi </w:t>
            </w:r>
            <w:proofErr w:type="gramStart"/>
            <w:r w:rsidRPr="00EC49C6">
              <w:rPr>
                <w:rFonts w:cs="Times New Roman"/>
                <w:color w:val="000000"/>
                <w:sz w:val="20"/>
                <w:szCs w:val="20"/>
              </w:rPr>
              <w:t>esnasında  çalışanları</w:t>
            </w:r>
            <w:proofErr w:type="gramEnd"/>
            <w:r w:rsidRPr="00EC49C6">
              <w:rPr>
                <w:rFonts w:cs="Times New Roman"/>
                <w:color w:val="000000"/>
                <w:sz w:val="20"/>
                <w:szCs w:val="20"/>
              </w:rPr>
              <w:t xml:space="preserve"> kolayca ulaşabileceği bir noktada kullanıma hazır en az 6 kg </w:t>
            </w:r>
            <w:proofErr w:type="spellStart"/>
            <w:r w:rsidRPr="00EC49C6">
              <w:rPr>
                <w:rFonts w:cs="Times New Roman"/>
                <w:color w:val="000000"/>
                <w:sz w:val="20"/>
                <w:szCs w:val="20"/>
              </w:rPr>
              <w:t>lık</w:t>
            </w:r>
            <w:proofErr w:type="spellEnd"/>
            <w:r w:rsidRPr="00EC49C6">
              <w:rPr>
                <w:rFonts w:cs="Times New Roman"/>
                <w:color w:val="000000"/>
                <w:sz w:val="20"/>
                <w:szCs w:val="20"/>
              </w:rPr>
              <w:t xml:space="preserve"> bir adet kuru  kimyevi tozlu yangın söndürme tüpü hazır bulundurulmalıdır.</w:t>
            </w:r>
          </w:p>
        </w:tc>
        <w:tc>
          <w:tcPr>
            <w:tcW w:w="992" w:type="dxa"/>
            <w:vAlign w:val="center"/>
          </w:tcPr>
          <w:p w:rsidR="002E5ED6" w:rsidRPr="00EC49C6" w:rsidRDefault="00262C1D" w:rsidP="002E5ED6">
            <w:pPr>
              <w:spacing w:after="0" w:line="240" w:lineRule="auto"/>
              <w:ind w:left="-108"/>
              <w:rPr>
                <w:rFonts w:cs="Times New Roman"/>
                <w:sz w:val="20"/>
                <w:szCs w:val="20"/>
              </w:rPr>
            </w:pPr>
            <w:r w:rsidRPr="00EC49C6">
              <w:rPr>
                <w:rFonts w:cs="Times New Roman"/>
                <w:sz w:val="20"/>
                <w:szCs w:val="20"/>
              </w:rPr>
              <w:t>Sürekli</w:t>
            </w:r>
          </w:p>
          <w:p w:rsidR="00262C1D" w:rsidRPr="00EC49C6" w:rsidRDefault="00262C1D" w:rsidP="002E5ED6">
            <w:pPr>
              <w:spacing w:after="0" w:line="240" w:lineRule="auto"/>
              <w:ind w:left="-108"/>
              <w:rPr>
                <w:rFonts w:cs="Times New Roman"/>
                <w:sz w:val="20"/>
                <w:szCs w:val="20"/>
              </w:rPr>
            </w:pPr>
            <w:r w:rsidRPr="00EC49C6">
              <w:rPr>
                <w:rFonts w:cs="Times New Roman"/>
                <w:sz w:val="20"/>
                <w:szCs w:val="20"/>
              </w:rPr>
              <w:t>Takip</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left="113" w:right="-108"/>
              <w:rPr>
                <w:rFonts w:cs="Times New Roman"/>
                <w:sz w:val="20"/>
                <w:szCs w:val="20"/>
              </w:rPr>
            </w:pPr>
            <w:r w:rsidRPr="00EC49C6">
              <w:rPr>
                <w:rFonts w:cs="Times New Roman"/>
                <w:sz w:val="20"/>
                <w:szCs w:val="20"/>
              </w:rPr>
              <w:t>4</w:t>
            </w:r>
          </w:p>
        </w:tc>
        <w:tc>
          <w:tcPr>
            <w:tcW w:w="851" w:type="dxa"/>
            <w:shd w:val="clear" w:color="auto" w:fill="00B05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Düşük</w:t>
            </w:r>
          </w:p>
        </w:tc>
      </w:tr>
      <w:tr w:rsidR="002E5ED6" w:rsidRPr="00EC49C6" w:rsidTr="000028F1">
        <w:trPr>
          <w:trHeight w:val="1394"/>
        </w:trPr>
        <w:tc>
          <w:tcPr>
            <w:tcW w:w="567" w:type="dxa"/>
            <w:shd w:val="clear" w:color="auto" w:fill="auto"/>
            <w:vAlign w:val="center"/>
          </w:tcPr>
          <w:p w:rsidR="002E5ED6" w:rsidRPr="00EC49C6" w:rsidRDefault="002E5ED6" w:rsidP="002E5ED6">
            <w:pPr>
              <w:spacing w:after="0"/>
              <w:jc w:val="center"/>
              <w:rPr>
                <w:rFonts w:cs="Times New Roman"/>
                <w:b/>
                <w:sz w:val="20"/>
                <w:szCs w:val="20"/>
              </w:rPr>
            </w:pPr>
            <w:r w:rsidRPr="00EC49C6">
              <w:rPr>
                <w:rFonts w:cs="Times New Roman"/>
                <w:b/>
                <w:sz w:val="20"/>
                <w:szCs w:val="20"/>
              </w:rPr>
              <w:t>11</w:t>
            </w:r>
          </w:p>
        </w:tc>
        <w:tc>
          <w:tcPr>
            <w:tcW w:w="1276" w:type="dxa"/>
            <w:shd w:val="clear" w:color="auto" w:fill="auto"/>
            <w:vAlign w:val="center"/>
          </w:tcPr>
          <w:p w:rsidR="002E5ED6" w:rsidRPr="00EC49C6" w:rsidRDefault="002E5ED6" w:rsidP="002E5ED6">
            <w:pPr>
              <w:spacing w:beforeLines="20" w:before="48" w:afterLines="20" w:after="48" w:line="240" w:lineRule="auto"/>
              <w:rPr>
                <w:rFonts w:cs="Times New Roman"/>
                <w:sz w:val="20"/>
                <w:szCs w:val="20"/>
              </w:rPr>
            </w:pPr>
            <w:r w:rsidRPr="00EC49C6">
              <w:rPr>
                <w:rFonts w:cs="Times New Roman"/>
                <w:sz w:val="20"/>
                <w:szCs w:val="20"/>
              </w:rPr>
              <w:t xml:space="preserve">380 voltluk prizden 220 volt almak </w:t>
            </w:r>
          </w:p>
        </w:tc>
        <w:tc>
          <w:tcPr>
            <w:tcW w:w="1559" w:type="dxa"/>
            <w:vAlign w:val="center"/>
          </w:tcPr>
          <w:p w:rsidR="002E5ED6" w:rsidRPr="00EC49C6" w:rsidRDefault="002E5ED6" w:rsidP="002E5ED6">
            <w:pPr>
              <w:spacing w:after="0" w:line="240" w:lineRule="auto"/>
              <w:ind w:left="-108" w:right="-108"/>
              <w:rPr>
                <w:rFonts w:cs="Times New Roman"/>
                <w:sz w:val="20"/>
                <w:szCs w:val="20"/>
              </w:rPr>
            </w:pPr>
            <w:r w:rsidRPr="00EC49C6">
              <w:rPr>
                <w:rFonts w:cs="Times New Roman"/>
                <w:sz w:val="20"/>
                <w:szCs w:val="20"/>
              </w:rPr>
              <w:t xml:space="preserve">Açık uçlu kabloyu prize sokarken çöp </w:t>
            </w:r>
            <w:proofErr w:type="spellStart"/>
            <w:r w:rsidRPr="00EC49C6">
              <w:rPr>
                <w:rFonts w:cs="Times New Roman"/>
                <w:sz w:val="20"/>
                <w:szCs w:val="20"/>
              </w:rPr>
              <w:t>vb</w:t>
            </w:r>
            <w:proofErr w:type="spellEnd"/>
            <w:r w:rsidRPr="00EC49C6">
              <w:rPr>
                <w:rFonts w:cs="Times New Roman"/>
                <w:sz w:val="20"/>
                <w:szCs w:val="20"/>
              </w:rPr>
              <w:t xml:space="preserve"> kullanmak</w:t>
            </w:r>
          </w:p>
        </w:tc>
        <w:tc>
          <w:tcPr>
            <w:tcW w:w="2268" w:type="dxa"/>
            <w:vAlign w:val="center"/>
          </w:tcPr>
          <w:p w:rsidR="002E5ED6" w:rsidRPr="00EC49C6" w:rsidRDefault="00EC49C6" w:rsidP="002E5ED6">
            <w:pPr>
              <w:spacing w:after="0"/>
              <w:rPr>
                <w:rFonts w:cs="Times New Roman"/>
                <w:sz w:val="20"/>
                <w:szCs w:val="20"/>
              </w:rPr>
            </w:pPr>
            <w:r>
              <w:rPr>
                <w:rFonts w:cs="Times New Roman"/>
                <w:sz w:val="20"/>
                <w:szCs w:val="20"/>
              </w:rPr>
              <w:t>K</w:t>
            </w:r>
            <w:r w:rsidR="002E5ED6" w:rsidRPr="00EC49C6">
              <w:rPr>
                <w:rFonts w:cs="Times New Roman"/>
                <w:sz w:val="20"/>
                <w:szCs w:val="20"/>
              </w:rPr>
              <w:t>üçük büyük yaralanmalar ölümler</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5</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15</w:t>
            </w:r>
          </w:p>
        </w:tc>
        <w:tc>
          <w:tcPr>
            <w:tcW w:w="709" w:type="dxa"/>
            <w:shd w:val="clear" w:color="auto" w:fill="FF0000"/>
            <w:vAlign w:val="center"/>
          </w:tcPr>
          <w:p w:rsidR="002E5ED6" w:rsidRPr="00EC49C6" w:rsidRDefault="002E5ED6" w:rsidP="002E5ED6">
            <w:pPr>
              <w:spacing w:beforeLines="20" w:before="48" w:afterLines="20" w:after="48" w:line="360" w:lineRule="auto"/>
              <w:ind w:left="-93" w:right="-108"/>
              <w:rPr>
                <w:rFonts w:cs="Times New Roman"/>
                <w:sz w:val="20"/>
                <w:szCs w:val="20"/>
              </w:rPr>
            </w:pPr>
            <w:r w:rsidRPr="00EC49C6">
              <w:rPr>
                <w:rFonts w:cs="Times New Roman"/>
                <w:sz w:val="20"/>
                <w:szCs w:val="20"/>
              </w:rPr>
              <w:t>Yüksek</w:t>
            </w:r>
          </w:p>
        </w:tc>
        <w:tc>
          <w:tcPr>
            <w:tcW w:w="2835" w:type="dxa"/>
            <w:vAlign w:val="center"/>
          </w:tcPr>
          <w:p w:rsidR="002E5ED6" w:rsidRPr="00EC49C6" w:rsidRDefault="002E5ED6" w:rsidP="002E5ED6">
            <w:pPr>
              <w:spacing w:after="0" w:line="240" w:lineRule="auto"/>
              <w:rPr>
                <w:rFonts w:cs="Times New Roman"/>
                <w:color w:val="000000"/>
                <w:sz w:val="20"/>
                <w:szCs w:val="20"/>
              </w:rPr>
            </w:pPr>
            <w:r w:rsidRPr="00EC49C6">
              <w:rPr>
                <w:rFonts w:cs="Times New Roman"/>
                <w:color w:val="000000"/>
                <w:sz w:val="20"/>
                <w:szCs w:val="20"/>
              </w:rPr>
              <w:t xml:space="preserve">Bu şekilde elektrik alımı önlenmeli.380 v pano yanlarına 220 v priz yapılmalı. </w:t>
            </w:r>
            <w:r w:rsidR="001E72DE" w:rsidRPr="00EC49C6">
              <w:rPr>
                <w:rFonts w:cs="Times New Roman"/>
                <w:color w:val="000000"/>
                <w:sz w:val="20"/>
                <w:szCs w:val="20"/>
              </w:rPr>
              <w:t>Y</w:t>
            </w:r>
            <w:r w:rsidRPr="00EC49C6">
              <w:rPr>
                <w:rFonts w:cs="Times New Roman"/>
                <w:color w:val="000000"/>
                <w:sz w:val="20"/>
                <w:szCs w:val="20"/>
              </w:rPr>
              <w:t>etersiz geliyorsa çoğaltılmalıdır.</w:t>
            </w:r>
          </w:p>
        </w:tc>
        <w:tc>
          <w:tcPr>
            <w:tcW w:w="992" w:type="dxa"/>
            <w:vAlign w:val="center"/>
          </w:tcPr>
          <w:p w:rsidR="002E5ED6" w:rsidRPr="00EC49C6" w:rsidRDefault="002E5ED6" w:rsidP="002E5ED6">
            <w:pPr>
              <w:spacing w:after="0" w:line="240" w:lineRule="auto"/>
              <w:ind w:left="-108"/>
              <w:rPr>
                <w:rFonts w:cs="Times New Roman"/>
                <w:sz w:val="20"/>
                <w:szCs w:val="20"/>
              </w:rPr>
            </w:pPr>
            <w:r w:rsidRPr="00EC49C6">
              <w:rPr>
                <w:rFonts w:cs="Times New Roman"/>
                <w:sz w:val="20"/>
                <w:szCs w:val="20"/>
              </w:rPr>
              <w:t>Sürekli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left="113" w:right="-108"/>
              <w:rPr>
                <w:rFonts w:cs="Times New Roman"/>
                <w:sz w:val="20"/>
                <w:szCs w:val="20"/>
              </w:rPr>
            </w:pPr>
            <w:r w:rsidRPr="00EC49C6">
              <w:rPr>
                <w:rFonts w:cs="Times New Roman"/>
                <w:sz w:val="20"/>
                <w:szCs w:val="20"/>
              </w:rPr>
              <w:t>4</w:t>
            </w:r>
          </w:p>
        </w:tc>
        <w:tc>
          <w:tcPr>
            <w:tcW w:w="851" w:type="dxa"/>
            <w:shd w:val="clear" w:color="auto" w:fill="00B05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Düşük</w:t>
            </w:r>
          </w:p>
        </w:tc>
      </w:tr>
      <w:tr w:rsidR="002E5ED6" w:rsidRPr="00EC49C6" w:rsidTr="00BE77B6">
        <w:trPr>
          <w:trHeight w:val="1976"/>
        </w:trPr>
        <w:tc>
          <w:tcPr>
            <w:tcW w:w="567" w:type="dxa"/>
            <w:shd w:val="clear" w:color="auto" w:fill="auto"/>
            <w:vAlign w:val="center"/>
          </w:tcPr>
          <w:p w:rsidR="002E5ED6" w:rsidRPr="00EC49C6" w:rsidRDefault="002E5ED6" w:rsidP="002E5ED6">
            <w:pPr>
              <w:spacing w:after="0"/>
              <w:jc w:val="center"/>
              <w:rPr>
                <w:rFonts w:cs="Times New Roman"/>
                <w:b/>
                <w:sz w:val="20"/>
                <w:szCs w:val="20"/>
              </w:rPr>
            </w:pPr>
            <w:r w:rsidRPr="00EC49C6">
              <w:rPr>
                <w:rFonts w:cs="Times New Roman"/>
                <w:b/>
                <w:sz w:val="20"/>
                <w:szCs w:val="20"/>
              </w:rPr>
              <w:t>12</w:t>
            </w:r>
          </w:p>
        </w:tc>
        <w:tc>
          <w:tcPr>
            <w:tcW w:w="1276" w:type="dxa"/>
            <w:shd w:val="clear" w:color="auto" w:fill="auto"/>
            <w:vAlign w:val="center"/>
          </w:tcPr>
          <w:p w:rsidR="002E5ED6" w:rsidRPr="00EC49C6" w:rsidRDefault="002E5ED6" w:rsidP="002E5ED6">
            <w:pPr>
              <w:spacing w:beforeLines="20" w:before="48" w:afterLines="20" w:after="48" w:line="240" w:lineRule="auto"/>
              <w:rPr>
                <w:rFonts w:cs="Times New Roman"/>
                <w:sz w:val="20"/>
                <w:szCs w:val="20"/>
              </w:rPr>
            </w:pPr>
            <w:r w:rsidRPr="00EC49C6">
              <w:rPr>
                <w:rFonts w:cs="Times New Roman"/>
                <w:sz w:val="20"/>
                <w:szCs w:val="20"/>
              </w:rPr>
              <w:t>Kişisel koruyucu donanımsız (KKD) çalışanlar</w:t>
            </w:r>
          </w:p>
        </w:tc>
        <w:tc>
          <w:tcPr>
            <w:tcW w:w="1559" w:type="dxa"/>
            <w:vAlign w:val="center"/>
          </w:tcPr>
          <w:p w:rsidR="002E5ED6" w:rsidRPr="00EC49C6" w:rsidRDefault="002E5ED6" w:rsidP="002E5ED6">
            <w:pPr>
              <w:spacing w:after="0" w:line="240" w:lineRule="auto"/>
              <w:ind w:left="-108" w:right="-108"/>
              <w:rPr>
                <w:rFonts w:cs="Times New Roman"/>
                <w:sz w:val="20"/>
                <w:szCs w:val="20"/>
              </w:rPr>
            </w:pPr>
            <w:r w:rsidRPr="00EC49C6">
              <w:rPr>
                <w:rFonts w:cs="Times New Roman"/>
                <w:sz w:val="20"/>
                <w:szCs w:val="20"/>
              </w:rPr>
              <w:t xml:space="preserve">Çalışanların </w:t>
            </w:r>
            <w:proofErr w:type="spellStart"/>
            <w:r w:rsidRPr="00EC49C6">
              <w:rPr>
                <w:rFonts w:cs="Times New Roman"/>
                <w:sz w:val="20"/>
                <w:szCs w:val="20"/>
              </w:rPr>
              <w:t>kkd</w:t>
            </w:r>
            <w:proofErr w:type="spellEnd"/>
            <w:r w:rsidRPr="00EC49C6">
              <w:rPr>
                <w:rFonts w:cs="Times New Roman"/>
                <w:sz w:val="20"/>
                <w:szCs w:val="20"/>
              </w:rPr>
              <w:t xml:space="preserve"> kullanmaması sonucu maruz kalabileceği durumlar</w:t>
            </w:r>
          </w:p>
        </w:tc>
        <w:tc>
          <w:tcPr>
            <w:tcW w:w="2268" w:type="dxa"/>
            <w:vAlign w:val="center"/>
          </w:tcPr>
          <w:p w:rsidR="002E5ED6" w:rsidRPr="00EC49C6" w:rsidRDefault="002E5ED6" w:rsidP="002E5ED6">
            <w:pPr>
              <w:spacing w:after="0"/>
              <w:rPr>
                <w:rFonts w:cs="Times New Roman"/>
                <w:sz w:val="20"/>
                <w:szCs w:val="20"/>
              </w:rPr>
            </w:pPr>
            <w:r w:rsidRPr="00EC49C6">
              <w:rPr>
                <w:rFonts w:cs="Times New Roman"/>
                <w:sz w:val="20"/>
                <w:szCs w:val="20"/>
              </w:rPr>
              <w:t>Küçük büyük yaralanmalar, Ölümler</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5</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15</w:t>
            </w:r>
          </w:p>
        </w:tc>
        <w:tc>
          <w:tcPr>
            <w:tcW w:w="709" w:type="dxa"/>
            <w:shd w:val="clear" w:color="auto" w:fill="FF0000"/>
            <w:vAlign w:val="center"/>
          </w:tcPr>
          <w:p w:rsidR="002E5ED6" w:rsidRPr="00EC49C6" w:rsidRDefault="002E5ED6" w:rsidP="002E5ED6">
            <w:pPr>
              <w:spacing w:beforeLines="20" w:before="48" w:afterLines="20" w:after="48" w:line="360" w:lineRule="auto"/>
              <w:ind w:left="-93" w:right="-108"/>
              <w:rPr>
                <w:rFonts w:cs="Times New Roman"/>
                <w:sz w:val="20"/>
                <w:szCs w:val="20"/>
              </w:rPr>
            </w:pPr>
            <w:r w:rsidRPr="00EC49C6">
              <w:rPr>
                <w:rFonts w:cs="Times New Roman"/>
                <w:sz w:val="20"/>
                <w:szCs w:val="20"/>
              </w:rPr>
              <w:t>Yüksek</w:t>
            </w:r>
          </w:p>
        </w:tc>
        <w:tc>
          <w:tcPr>
            <w:tcW w:w="2835" w:type="dxa"/>
            <w:vAlign w:val="center"/>
          </w:tcPr>
          <w:p w:rsidR="002E5ED6" w:rsidRPr="00EC49C6" w:rsidRDefault="002E5ED6" w:rsidP="002E5ED6">
            <w:pPr>
              <w:spacing w:after="0" w:line="240" w:lineRule="auto"/>
              <w:rPr>
                <w:rFonts w:cs="Times New Roman"/>
                <w:color w:val="000000"/>
                <w:sz w:val="20"/>
                <w:szCs w:val="20"/>
              </w:rPr>
            </w:pPr>
            <w:r w:rsidRPr="00EC49C6">
              <w:rPr>
                <w:rFonts w:cs="Times New Roman"/>
                <w:color w:val="000000"/>
                <w:sz w:val="20"/>
                <w:szCs w:val="20"/>
              </w:rPr>
              <w:t xml:space="preserve">Çalışanların hepsinde mutlaka </w:t>
            </w:r>
            <w:proofErr w:type="gramStart"/>
            <w:r w:rsidRPr="00EC49C6">
              <w:rPr>
                <w:rFonts w:cs="Times New Roman"/>
                <w:color w:val="000000"/>
                <w:sz w:val="20"/>
                <w:szCs w:val="20"/>
              </w:rPr>
              <w:t>BARET , ÇELİK</w:t>
            </w:r>
            <w:proofErr w:type="gramEnd"/>
            <w:r w:rsidRPr="00EC49C6">
              <w:rPr>
                <w:rFonts w:cs="Times New Roman"/>
                <w:color w:val="000000"/>
                <w:sz w:val="20"/>
                <w:szCs w:val="20"/>
              </w:rPr>
              <w:t xml:space="preserve"> BURUNLU VE TABANLI AYAKKABI , REFLEKTÖRLÜ YELEK , ELDİVEN olmalı ve yüksekte çalışmalarda paraşüt tipi emniyet kemeri verilmeli, eksikler tamamlanmalıdır. Kullanım takibi yapılmalıdır.</w:t>
            </w:r>
          </w:p>
        </w:tc>
        <w:tc>
          <w:tcPr>
            <w:tcW w:w="992" w:type="dxa"/>
            <w:vAlign w:val="center"/>
          </w:tcPr>
          <w:p w:rsidR="002E5ED6" w:rsidRPr="00EC49C6" w:rsidRDefault="00262C1D" w:rsidP="002E5ED6">
            <w:pPr>
              <w:spacing w:after="0" w:line="240" w:lineRule="auto"/>
              <w:ind w:left="-108"/>
              <w:rPr>
                <w:rFonts w:cs="Times New Roman"/>
                <w:sz w:val="20"/>
                <w:szCs w:val="20"/>
              </w:rPr>
            </w:pPr>
            <w:r w:rsidRPr="00EC49C6">
              <w:rPr>
                <w:rFonts w:cs="Times New Roman"/>
                <w:sz w:val="20"/>
                <w:szCs w:val="20"/>
              </w:rPr>
              <w:t>Sürekli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right="113"/>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after="0" w:line="360" w:lineRule="auto"/>
              <w:ind w:left="113" w:right="-108"/>
              <w:rPr>
                <w:rFonts w:cs="Times New Roman"/>
                <w:sz w:val="20"/>
                <w:szCs w:val="20"/>
              </w:rPr>
            </w:pPr>
            <w:r w:rsidRPr="00EC49C6">
              <w:rPr>
                <w:rFonts w:cs="Times New Roman"/>
                <w:sz w:val="20"/>
                <w:szCs w:val="20"/>
              </w:rPr>
              <w:t>8</w:t>
            </w:r>
          </w:p>
        </w:tc>
        <w:tc>
          <w:tcPr>
            <w:tcW w:w="851" w:type="dxa"/>
            <w:shd w:val="clear" w:color="auto" w:fill="FFFF0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Orta</w:t>
            </w:r>
          </w:p>
        </w:tc>
      </w:tr>
      <w:tr w:rsidR="002E5ED6" w:rsidRPr="00EC49C6" w:rsidTr="0039343A">
        <w:trPr>
          <w:trHeight w:val="1374"/>
        </w:trPr>
        <w:tc>
          <w:tcPr>
            <w:tcW w:w="567" w:type="dxa"/>
            <w:shd w:val="clear" w:color="auto" w:fill="auto"/>
            <w:vAlign w:val="center"/>
          </w:tcPr>
          <w:p w:rsidR="002E5ED6" w:rsidRPr="00EC49C6" w:rsidRDefault="002E5ED6" w:rsidP="002E5ED6">
            <w:pPr>
              <w:spacing w:after="0"/>
              <w:jc w:val="center"/>
              <w:rPr>
                <w:rFonts w:cs="Times New Roman"/>
                <w:b/>
                <w:sz w:val="20"/>
                <w:szCs w:val="20"/>
              </w:rPr>
            </w:pPr>
            <w:r w:rsidRPr="00EC49C6">
              <w:rPr>
                <w:rFonts w:cs="Times New Roman"/>
                <w:b/>
                <w:sz w:val="20"/>
                <w:szCs w:val="20"/>
              </w:rPr>
              <w:lastRenderedPageBreak/>
              <w:t>13</w:t>
            </w:r>
          </w:p>
        </w:tc>
        <w:tc>
          <w:tcPr>
            <w:tcW w:w="1276" w:type="dxa"/>
            <w:shd w:val="clear" w:color="auto" w:fill="auto"/>
            <w:vAlign w:val="center"/>
          </w:tcPr>
          <w:p w:rsidR="002E5ED6" w:rsidRPr="00EC49C6" w:rsidRDefault="002E5ED6" w:rsidP="002E5ED6">
            <w:pPr>
              <w:spacing w:beforeLines="20" w:before="48" w:afterLines="20" w:after="48" w:line="240" w:lineRule="auto"/>
              <w:rPr>
                <w:rFonts w:cs="Times New Roman"/>
                <w:sz w:val="20"/>
                <w:szCs w:val="20"/>
              </w:rPr>
            </w:pPr>
            <w:r w:rsidRPr="00EC49C6">
              <w:rPr>
                <w:rFonts w:cs="Times New Roman"/>
                <w:sz w:val="20"/>
                <w:szCs w:val="20"/>
              </w:rPr>
              <w:t>Uyarı levhaları</w:t>
            </w:r>
          </w:p>
        </w:tc>
        <w:tc>
          <w:tcPr>
            <w:tcW w:w="1559" w:type="dxa"/>
            <w:vAlign w:val="center"/>
          </w:tcPr>
          <w:p w:rsidR="002E5ED6" w:rsidRPr="00EC49C6" w:rsidRDefault="002E5ED6" w:rsidP="002E5ED6">
            <w:pPr>
              <w:rPr>
                <w:rFonts w:cs="Times New Roman"/>
                <w:sz w:val="20"/>
                <w:szCs w:val="20"/>
              </w:rPr>
            </w:pPr>
            <w:r w:rsidRPr="00EC49C6">
              <w:rPr>
                <w:rFonts w:cs="Times New Roman"/>
                <w:sz w:val="20"/>
                <w:szCs w:val="20"/>
              </w:rPr>
              <w:t>Çalışanların tehlikeleri görememesi</w:t>
            </w:r>
          </w:p>
        </w:tc>
        <w:tc>
          <w:tcPr>
            <w:tcW w:w="2268" w:type="dxa"/>
            <w:vAlign w:val="center"/>
          </w:tcPr>
          <w:p w:rsidR="002E5ED6" w:rsidRPr="00EC49C6" w:rsidRDefault="002E5ED6" w:rsidP="002E5ED6">
            <w:pPr>
              <w:rPr>
                <w:rFonts w:cs="Times New Roman"/>
                <w:sz w:val="20"/>
                <w:szCs w:val="20"/>
              </w:rPr>
            </w:pPr>
            <w:r w:rsidRPr="00EC49C6">
              <w:rPr>
                <w:rFonts w:cs="Times New Roman"/>
                <w:sz w:val="20"/>
                <w:szCs w:val="20"/>
              </w:rPr>
              <w:t>Küçük büyük yaralanmalar, ölümler</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5</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15</w:t>
            </w:r>
          </w:p>
        </w:tc>
        <w:tc>
          <w:tcPr>
            <w:tcW w:w="709" w:type="dxa"/>
            <w:shd w:val="clear" w:color="auto" w:fill="FF0000"/>
            <w:vAlign w:val="center"/>
          </w:tcPr>
          <w:p w:rsidR="002E5ED6" w:rsidRPr="00EC49C6" w:rsidRDefault="002E5ED6" w:rsidP="002E5ED6">
            <w:pPr>
              <w:spacing w:beforeLines="20" w:before="48" w:afterLines="20" w:after="48" w:line="360" w:lineRule="auto"/>
              <w:ind w:left="-93" w:right="-108"/>
              <w:rPr>
                <w:rFonts w:cs="Times New Roman"/>
                <w:sz w:val="20"/>
                <w:szCs w:val="20"/>
              </w:rPr>
            </w:pPr>
            <w:r w:rsidRPr="00EC49C6">
              <w:rPr>
                <w:rFonts w:cs="Times New Roman"/>
                <w:sz w:val="20"/>
                <w:szCs w:val="20"/>
              </w:rPr>
              <w:t>Yüksek</w:t>
            </w:r>
          </w:p>
        </w:tc>
        <w:tc>
          <w:tcPr>
            <w:tcW w:w="2835" w:type="dxa"/>
            <w:vAlign w:val="center"/>
          </w:tcPr>
          <w:p w:rsidR="002E5ED6" w:rsidRPr="00EC49C6" w:rsidRDefault="002E5ED6" w:rsidP="002E5ED6">
            <w:pPr>
              <w:spacing w:after="0" w:line="360" w:lineRule="auto"/>
              <w:rPr>
                <w:rFonts w:cs="Times New Roman"/>
                <w:sz w:val="20"/>
                <w:szCs w:val="20"/>
              </w:rPr>
            </w:pPr>
            <w:r w:rsidRPr="00EC49C6">
              <w:rPr>
                <w:rFonts w:cs="Times New Roman"/>
                <w:sz w:val="20"/>
                <w:szCs w:val="20"/>
              </w:rPr>
              <w:t xml:space="preserve">Şantiye içinde uyarı levhaları çoğaltılmalı, çalışma yapılan yerlere ve tehlikeli bölgelere yapılan </w:t>
            </w:r>
            <w:proofErr w:type="gramStart"/>
            <w:r w:rsidRPr="00EC49C6">
              <w:rPr>
                <w:rFonts w:cs="Times New Roman"/>
                <w:sz w:val="20"/>
                <w:szCs w:val="20"/>
              </w:rPr>
              <w:t>işe  uygun</w:t>
            </w:r>
            <w:proofErr w:type="gramEnd"/>
            <w:r w:rsidRPr="00EC49C6">
              <w:rPr>
                <w:rFonts w:cs="Times New Roman"/>
                <w:sz w:val="20"/>
                <w:szCs w:val="20"/>
              </w:rPr>
              <w:t xml:space="preserve"> levhalar konulmalıdır. Yıpranan levhalar yenilenmelidir.</w:t>
            </w:r>
          </w:p>
        </w:tc>
        <w:tc>
          <w:tcPr>
            <w:tcW w:w="992" w:type="dxa"/>
            <w:vAlign w:val="center"/>
          </w:tcPr>
          <w:p w:rsidR="002E5ED6" w:rsidRPr="00EC49C6" w:rsidRDefault="00262C1D" w:rsidP="002E5ED6">
            <w:pPr>
              <w:spacing w:after="0" w:line="240" w:lineRule="auto"/>
              <w:ind w:left="-108"/>
              <w:rPr>
                <w:rFonts w:cs="Times New Roman"/>
                <w:sz w:val="20"/>
                <w:szCs w:val="20"/>
              </w:rPr>
            </w:pPr>
            <w:r w:rsidRPr="00EC49C6">
              <w:rPr>
                <w:rFonts w:cs="Times New Roman"/>
                <w:sz w:val="20"/>
                <w:szCs w:val="20"/>
              </w:rPr>
              <w:t>Sürekli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right="113"/>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after="0" w:line="360" w:lineRule="auto"/>
              <w:ind w:left="113" w:right="-108"/>
              <w:rPr>
                <w:rFonts w:cs="Times New Roman"/>
                <w:sz w:val="20"/>
                <w:szCs w:val="20"/>
              </w:rPr>
            </w:pPr>
            <w:r w:rsidRPr="00EC49C6">
              <w:rPr>
                <w:rFonts w:cs="Times New Roman"/>
                <w:sz w:val="20"/>
                <w:szCs w:val="20"/>
              </w:rPr>
              <w:t>8</w:t>
            </w:r>
          </w:p>
        </w:tc>
        <w:tc>
          <w:tcPr>
            <w:tcW w:w="851" w:type="dxa"/>
            <w:shd w:val="clear" w:color="auto" w:fill="FFFF0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Orta</w:t>
            </w:r>
          </w:p>
        </w:tc>
      </w:tr>
      <w:tr w:rsidR="002E5ED6" w:rsidRPr="00EC49C6" w:rsidTr="001A11BC">
        <w:trPr>
          <w:trHeight w:val="933"/>
        </w:trPr>
        <w:tc>
          <w:tcPr>
            <w:tcW w:w="567" w:type="dxa"/>
            <w:shd w:val="clear" w:color="auto" w:fill="auto"/>
            <w:vAlign w:val="center"/>
          </w:tcPr>
          <w:p w:rsidR="002E5ED6" w:rsidRPr="00EC49C6" w:rsidRDefault="002E5ED6" w:rsidP="002E5ED6">
            <w:pPr>
              <w:spacing w:after="0"/>
              <w:jc w:val="center"/>
              <w:rPr>
                <w:rFonts w:cs="Times New Roman"/>
                <w:b/>
                <w:sz w:val="20"/>
                <w:szCs w:val="20"/>
              </w:rPr>
            </w:pPr>
            <w:r w:rsidRPr="00EC49C6">
              <w:rPr>
                <w:rFonts w:cs="Times New Roman"/>
                <w:b/>
                <w:sz w:val="20"/>
                <w:szCs w:val="20"/>
              </w:rPr>
              <w:t>14</w:t>
            </w:r>
          </w:p>
        </w:tc>
        <w:tc>
          <w:tcPr>
            <w:tcW w:w="1276" w:type="dxa"/>
            <w:shd w:val="clear" w:color="auto" w:fill="auto"/>
            <w:vAlign w:val="center"/>
          </w:tcPr>
          <w:p w:rsidR="002E5ED6" w:rsidRPr="00EC49C6" w:rsidRDefault="002E5ED6" w:rsidP="002E5ED6">
            <w:pPr>
              <w:spacing w:beforeLines="20" w:before="48" w:afterLines="20" w:after="48" w:line="240" w:lineRule="auto"/>
              <w:rPr>
                <w:rFonts w:cs="Times New Roman"/>
                <w:sz w:val="20"/>
                <w:szCs w:val="20"/>
              </w:rPr>
            </w:pPr>
            <w:r w:rsidRPr="00EC49C6">
              <w:rPr>
                <w:rFonts w:cs="Times New Roman"/>
                <w:sz w:val="20"/>
                <w:szCs w:val="20"/>
              </w:rPr>
              <w:t>Karanlık bölgeler</w:t>
            </w:r>
          </w:p>
        </w:tc>
        <w:tc>
          <w:tcPr>
            <w:tcW w:w="1559" w:type="dxa"/>
            <w:shd w:val="clear" w:color="auto" w:fill="auto"/>
            <w:vAlign w:val="center"/>
          </w:tcPr>
          <w:p w:rsidR="002E5ED6" w:rsidRPr="00EC49C6" w:rsidRDefault="002E5ED6" w:rsidP="002E5ED6">
            <w:pPr>
              <w:spacing w:after="0"/>
              <w:rPr>
                <w:rFonts w:cs="Times New Roman"/>
                <w:sz w:val="20"/>
                <w:szCs w:val="20"/>
              </w:rPr>
            </w:pPr>
            <w:r w:rsidRPr="00EC49C6">
              <w:rPr>
                <w:rFonts w:cs="Times New Roman"/>
                <w:sz w:val="20"/>
                <w:szCs w:val="20"/>
              </w:rPr>
              <w:t>Çalışanların tehlikeleri görememesi</w:t>
            </w:r>
          </w:p>
        </w:tc>
        <w:tc>
          <w:tcPr>
            <w:tcW w:w="2268" w:type="dxa"/>
            <w:vAlign w:val="center"/>
          </w:tcPr>
          <w:p w:rsidR="002E5ED6" w:rsidRPr="00EC49C6" w:rsidRDefault="002E5ED6" w:rsidP="002E5ED6">
            <w:pPr>
              <w:rPr>
                <w:rFonts w:cs="Times New Roman"/>
                <w:sz w:val="20"/>
                <w:szCs w:val="20"/>
              </w:rPr>
            </w:pPr>
            <w:r w:rsidRPr="00EC49C6">
              <w:rPr>
                <w:rFonts w:cs="Times New Roman"/>
                <w:sz w:val="20"/>
                <w:szCs w:val="20"/>
              </w:rPr>
              <w:t>Küçük büyük yaralanmalar, ölümler</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5</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15</w:t>
            </w:r>
          </w:p>
        </w:tc>
        <w:tc>
          <w:tcPr>
            <w:tcW w:w="709" w:type="dxa"/>
            <w:shd w:val="clear" w:color="auto" w:fill="FF0000"/>
            <w:vAlign w:val="center"/>
          </w:tcPr>
          <w:p w:rsidR="002E5ED6" w:rsidRPr="00EC49C6" w:rsidRDefault="002E5ED6" w:rsidP="002E5ED6">
            <w:pPr>
              <w:spacing w:beforeLines="20" w:before="48" w:afterLines="20" w:after="48" w:line="360" w:lineRule="auto"/>
              <w:ind w:left="-93" w:right="-108"/>
              <w:rPr>
                <w:rFonts w:cs="Times New Roman"/>
                <w:sz w:val="20"/>
                <w:szCs w:val="20"/>
              </w:rPr>
            </w:pPr>
            <w:r w:rsidRPr="00EC49C6">
              <w:rPr>
                <w:rFonts w:cs="Times New Roman"/>
                <w:sz w:val="20"/>
                <w:szCs w:val="20"/>
              </w:rPr>
              <w:t>Yüksek</w:t>
            </w:r>
          </w:p>
        </w:tc>
        <w:tc>
          <w:tcPr>
            <w:tcW w:w="2835" w:type="dxa"/>
          </w:tcPr>
          <w:p w:rsidR="002E5ED6" w:rsidRPr="00EC49C6" w:rsidRDefault="002E5ED6" w:rsidP="002E5ED6">
            <w:pPr>
              <w:spacing w:after="0" w:line="360" w:lineRule="auto"/>
              <w:rPr>
                <w:rFonts w:cs="Times New Roman"/>
                <w:sz w:val="20"/>
                <w:szCs w:val="20"/>
              </w:rPr>
            </w:pPr>
            <w:r w:rsidRPr="00EC49C6">
              <w:rPr>
                <w:rFonts w:cs="Times New Roman"/>
                <w:sz w:val="20"/>
                <w:szCs w:val="20"/>
              </w:rPr>
              <w:t>Karanlıkta kalan bölgelere suni aydınlatma yapılmalıdır. Yeterliliği kontrol edilmeli</w:t>
            </w:r>
          </w:p>
        </w:tc>
        <w:tc>
          <w:tcPr>
            <w:tcW w:w="992" w:type="dxa"/>
            <w:vAlign w:val="center"/>
          </w:tcPr>
          <w:p w:rsidR="002E5ED6" w:rsidRPr="00EC49C6" w:rsidRDefault="00262C1D" w:rsidP="002E5ED6">
            <w:pPr>
              <w:spacing w:after="0" w:line="240" w:lineRule="auto"/>
              <w:ind w:left="-108"/>
              <w:rPr>
                <w:rFonts w:cs="Times New Roman"/>
                <w:sz w:val="20"/>
                <w:szCs w:val="20"/>
              </w:rPr>
            </w:pPr>
            <w:r w:rsidRPr="00EC49C6">
              <w:rPr>
                <w:rFonts w:cs="Times New Roman"/>
                <w:sz w:val="20"/>
                <w:szCs w:val="20"/>
              </w:rPr>
              <w:t>Karanlıkta çalışırken sürekli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left="113" w:right="-108"/>
              <w:rPr>
                <w:rFonts w:cs="Times New Roman"/>
                <w:sz w:val="20"/>
                <w:szCs w:val="20"/>
              </w:rPr>
            </w:pPr>
            <w:r w:rsidRPr="00EC49C6">
              <w:rPr>
                <w:rFonts w:cs="Times New Roman"/>
                <w:sz w:val="20"/>
                <w:szCs w:val="20"/>
              </w:rPr>
              <w:t>4</w:t>
            </w:r>
          </w:p>
        </w:tc>
        <w:tc>
          <w:tcPr>
            <w:tcW w:w="851" w:type="dxa"/>
            <w:shd w:val="clear" w:color="auto" w:fill="00B05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D</w:t>
            </w:r>
            <w:r w:rsidRPr="00EC49C6">
              <w:rPr>
                <w:rFonts w:cs="Times New Roman"/>
                <w:b/>
                <w:sz w:val="20"/>
                <w:szCs w:val="20"/>
                <w:shd w:val="clear" w:color="auto" w:fill="00B050"/>
              </w:rPr>
              <w:t>ü</w:t>
            </w:r>
            <w:r w:rsidRPr="00EC49C6">
              <w:rPr>
                <w:rFonts w:cs="Times New Roman"/>
                <w:b/>
                <w:sz w:val="20"/>
                <w:szCs w:val="20"/>
              </w:rPr>
              <w:t>şük</w:t>
            </w:r>
          </w:p>
        </w:tc>
      </w:tr>
      <w:tr w:rsidR="002E5ED6" w:rsidRPr="00EC49C6" w:rsidTr="00B17400">
        <w:trPr>
          <w:trHeight w:val="557"/>
        </w:trPr>
        <w:tc>
          <w:tcPr>
            <w:tcW w:w="567" w:type="dxa"/>
            <w:shd w:val="clear" w:color="auto" w:fill="auto"/>
            <w:vAlign w:val="center"/>
          </w:tcPr>
          <w:p w:rsidR="002E5ED6" w:rsidRPr="00EC49C6" w:rsidRDefault="002E5ED6" w:rsidP="002E5ED6">
            <w:pPr>
              <w:spacing w:after="0" w:line="240" w:lineRule="auto"/>
              <w:rPr>
                <w:rFonts w:cs="Times New Roman"/>
                <w:b/>
                <w:sz w:val="20"/>
                <w:szCs w:val="20"/>
              </w:rPr>
            </w:pPr>
            <w:r w:rsidRPr="00EC49C6">
              <w:rPr>
                <w:rFonts w:cs="Times New Roman"/>
                <w:b/>
                <w:sz w:val="20"/>
                <w:szCs w:val="20"/>
              </w:rPr>
              <w:t>15</w:t>
            </w:r>
          </w:p>
        </w:tc>
        <w:tc>
          <w:tcPr>
            <w:tcW w:w="1276" w:type="dxa"/>
            <w:shd w:val="clear" w:color="auto" w:fill="auto"/>
            <w:vAlign w:val="center"/>
          </w:tcPr>
          <w:p w:rsidR="002E5ED6" w:rsidRPr="00EC49C6" w:rsidRDefault="002E5ED6" w:rsidP="002E5ED6">
            <w:pPr>
              <w:spacing w:beforeLines="20" w:before="48" w:afterLines="20" w:after="48" w:line="240" w:lineRule="auto"/>
              <w:rPr>
                <w:rFonts w:cs="Times New Roman"/>
                <w:sz w:val="20"/>
                <w:szCs w:val="20"/>
              </w:rPr>
            </w:pPr>
            <w:r w:rsidRPr="00EC49C6">
              <w:rPr>
                <w:rFonts w:cs="Times New Roman"/>
                <w:sz w:val="20"/>
                <w:szCs w:val="20"/>
              </w:rPr>
              <w:t>Yalıtım yapılan yerler</w:t>
            </w:r>
          </w:p>
        </w:tc>
        <w:tc>
          <w:tcPr>
            <w:tcW w:w="1559" w:type="dxa"/>
            <w:shd w:val="clear" w:color="auto" w:fill="auto"/>
            <w:vAlign w:val="center"/>
          </w:tcPr>
          <w:p w:rsidR="002E5ED6" w:rsidRPr="00EC49C6" w:rsidRDefault="002E5ED6" w:rsidP="002E5ED6">
            <w:pPr>
              <w:spacing w:line="240" w:lineRule="auto"/>
              <w:rPr>
                <w:rFonts w:cs="Times New Roman"/>
                <w:sz w:val="20"/>
                <w:szCs w:val="20"/>
              </w:rPr>
            </w:pPr>
            <w:proofErr w:type="gramStart"/>
            <w:r w:rsidRPr="00EC49C6">
              <w:rPr>
                <w:rFonts w:cs="Times New Roman"/>
                <w:sz w:val="20"/>
                <w:szCs w:val="20"/>
              </w:rPr>
              <w:t>yukarıdan</w:t>
            </w:r>
            <w:proofErr w:type="gramEnd"/>
            <w:r w:rsidRPr="00EC49C6">
              <w:rPr>
                <w:rFonts w:cs="Times New Roman"/>
                <w:sz w:val="20"/>
                <w:szCs w:val="20"/>
              </w:rPr>
              <w:t xml:space="preserve"> düşen cisimlere maruz kalma  </w:t>
            </w:r>
          </w:p>
        </w:tc>
        <w:tc>
          <w:tcPr>
            <w:tcW w:w="2268" w:type="dxa"/>
            <w:vAlign w:val="center"/>
          </w:tcPr>
          <w:p w:rsidR="002E5ED6" w:rsidRPr="00EC49C6" w:rsidRDefault="002E5ED6" w:rsidP="002E5ED6">
            <w:pPr>
              <w:rPr>
                <w:rFonts w:cs="Times New Roman"/>
                <w:sz w:val="20"/>
                <w:szCs w:val="20"/>
              </w:rPr>
            </w:pPr>
            <w:r w:rsidRPr="00EC49C6">
              <w:rPr>
                <w:rFonts w:cs="Times New Roman"/>
                <w:sz w:val="20"/>
                <w:szCs w:val="20"/>
              </w:rPr>
              <w:t xml:space="preserve">Küçük büyük yaralanmalar, </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16</w:t>
            </w:r>
          </w:p>
        </w:tc>
        <w:tc>
          <w:tcPr>
            <w:tcW w:w="709" w:type="dxa"/>
            <w:shd w:val="clear" w:color="auto" w:fill="FF0000"/>
            <w:vAlign w:val="center"/>
          </w:tcPr>
          <w:p w:rsidR="002E5ED6" w:rsidRPr="00EC49C6" w:rsidRDefault="002E5ED6" w:rsidP="002E5ED6">
            <w:pPr>
              <w:spacing w:beforeLines="20" w:before="48" w:afterLines="20" w:after="48" w:line="360" w:lineRule="auto"/>
              <w:ind w:left="-93" w:right="-108"/>
              <w:rPr>
                <w:rFonts w:cs="Times New Roman"/>
                <w:sz w:val="20"/>
                <w:szCs w:val="20"/>
              </w:rPr>
            </w:pPr>
            <w:r w:rsidRPr="00EC49C6">
              <w:rPr>
                <w:rFonts w:cs="Times New Roman"/>
                <w:sz w:val="20"/>
                <w:szCs w:val="20"/>
              </w:rPr>
              <w:t>Yüksek</w:t>
            </w:r>
          </w:p>
        </w:tc>
        <w:tc>
          <w:tcPr>
            <w:tcW w:w="2835" w:type="dxa"/>
            <w:vAlign w:val="center"/>
          </w:tcPr>
          <w:p w:rsidR="002E5ED6" w:rsidRPr="00EC49C6" w:rsidRDefault="002E5ED6" w:rsidP="002E5ED6">
            <w:pPr>
              <w:pStyle w:val="nor"/>
              <w:spacing w:after="0"/>
              <w:rPr>
                <w:rFonts w:asciiTheme="minorHAnsi" w:hAnsiTheme="minorHAnsi"/>
                <w:sz w:val="20"/>
                <w:szCs w:val="20"/>
              </w:rPr>
            </w:pPr>
            <w:r w:rsidRPr="00EC49C6">
              <w:rPr>
                <w:rFonts w:asciiTheme="minorHAnsi" w:hAnsiTheme="minorHAnsi"/>
                <w:sz w:val="20"/>
                <w:szCs w:val="20"/>
              </w:rPr>
              <w:t>Çalışma yapılan yerler</w:t>
            </w:r>
            <w:r w:rsidR="001E72DE" w:rsidRPr="00EC49C6">
              <w:rPr>
                <w:rFonts w:asciiTheme="minorHAnsi" w:hAnsiTheme="minorHAnsi"/>
                <w:sz w:val="20"/>
                <w:szCs w:val="20"/>
              </w:rPr>
              <w:t xml:space="preserve">in üzerine kat kenarlarından, </w:t>
            </w:r>
            <w:r w:rsidRPr="00EC49C6">
              <w:rPr>
                <w:rFonts w:asciiTheme="minorHAnsi" w:hAnsiTheme="minorHAnsi"/>
                <w:sz w:val="20"/>
                <w:szCs w:val="20"/>
              </w:rPr>
              <w:t xml:space="preserve">katlardan,   malzeme düşme riskine karşı </w:t>
            </w:r>
            <w:r w:rsidR="001E72DE" w:rsidRPr="00EC49C6">
              <w:rPr>
                <w:rFonts w:asciiTheme="minorHAnsi" w:hAnsiTheme="minorHAnsi"/>
                <w:sz w:val="20"/>
                <w:szCs w:val="20"/>
              </w:rPr>
              <w:t>ağ vb.</w:t>
            </w:r>
            <w:r w:rsidRPr="00EC49C6">
              <w:rPr>
                <w:rFonts w:asciiTheme="minorHAnsi" w:hAnsiTheme="minorHAnsi"/>
                <w:sz w:val="20"/>
                <w:szCs w:val="20"/>
              </w:rPr>
              <w:t xml:space="preserve"> yapılmalı. Düşen malzemelere karşı kat kenarların</w:t>
            </w:r>
            <w:r w:rsidR="001E72DE" w:rsidRPr="00EC49C6">
              <w:rPr>
                <w:rFonts w:asciiTheme="minorHAnsi" w:hAnsiTheme="minorHAnsi"/>
                <w:sz w:val="20"/>
                <w:szCs w:val="20"/>
              </w:rPr>
              <w:t xml:space="preserve">a etek tahtaları konulmalıdır. </w:t>
            </w:r>
            <w:proofErr w:type="spellStart"/>
            <w:r w:rsidR="001E72DE" w:rsidRPr="00EC49C6">
              <w:rPr>
                <w:rFonts w:asciiTheme="minorHAnsi" w:hAnsiTheme="minorHAnsi"/>
                <w:sz w:val="20"/>
                <w:szCs w:val="20"/>
              </w:rPr>
              <w:t>Baretsiz</w:t>
            </w:r>
            <w:proofErr w:type="spellEnd"/>
            <w:r w:rsidR="001E72DE" w:rsidRPr="00EC49C6">
              <w:rPr>
                <w:rFonts w:asciiTheme="minorHAnsi" w:hAnsiTheme="minorHAnsi"/>
                <w:sz w:val="20"/>
                <w:szCs w:val="20"/>
              </w:rPr>
              <w:t xml:space="preserve"> </w:t>
            </w:r>
            <w:r w:rsidRPr="00EC49C6">
              <w:rPr>
                <w:rFonts w:asciiTheme="minorHAnsi" w:hAnsiTheme="minorHAnsi"/>
                <w:sz w:val="20"/>
                <w:szCs w:val="20"/>
              </w:rPr>
              <w:t>çalışılmamalıdır.</w:t>
            </w:r>
          </w:p>
        </w:tc>
        <w:tc>
          <w:tcPr>
            <w:tcW w:w="992" w:type="dxa"/>
            <w:vAlign w:val="center"/>
          </w:tcPr>
          <w:p w:rsidR="002E5ED6" w:rsidRPr="00EC49C6" w:rsidRDefault="00262C1D" w:rsidP="002E5ED6">
            <w:pPr>
              <w:spacing w:after="0" w:line="240" w:lineRule="auto"/>
              <w:ind w:left="-108"/>
              <w:rPr>
                <w:rFonts w:cs="Times New Roman"/>
                <w:sz w:val="20"/>
                <w:szCs w:val="20"/>
              </w:rPr>
            </w:pPr>
            <w:r w:rsidRPr="00EC49C6">
              <w:rPr>
                <w:rFonts w:cs="Times New Roman"/>
                <w:sz w:val="20"/>
                <w:szCs w:val="20"/>
              </w:rPr>
              <w:t>Sürekli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left="113" w:right="-108"/>
              <w:rPr>
                <w:rFonts w:cs="Times New Roman"/>
                <w:sz w:val="20"/>
                <w:szCs w:val="20"/>
              </w:rPr>
            </w:pPr>
            <w:r w:rsidRPr="00EC49C6">
              <w:rPr>
                <w:rFonts w:cs="Times New Roman"/>
                <w:sz w:val="20"/>
                <w:szCs w:val="20"/>
              </w:rPr>
              <w:t>4</w:t>
            </w:r>
          </w:p>
        </w:tc>
        <w:tc>
          <w:tcPr>
            <w:tcW w:w="851" w:type="dxa"/>
            <w:shd w:val="clear" w:color="auto" w:fill="00B05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Düşük</w:t>
            </w:r>
          </w:p>
        </w:tc>
      </w:tr>
      <w:tr w:rsidR="002E5ED6" w:rsidRPr="00EC49C6" w:rsidTr="00232E8F">
        <w:trPr>
          <w:trHeight w:val="2360"/>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lastRenderedPageBreak/>
              <w:t>16</w:t>
            </w:r>
          </w:p>
        </w:tc>
        <w:tc>
          <w:tcPr>
            <w:tcW w:w="1276" w:type="dxa"/>
            <w:shd w:val="clear" w:color="auto" w:fill="auto"/>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 xml:space="preserve">Çalışan özlük dosyası </w:t>
            </w:r>
          </w:p>
        </w:tc>
        <w:tc>
          <w:tcPr>
            <w:tcW w:w="1559" w:type="dxa"/>
            <w:shd w:val="clear" w:color="auto" w:fill="auto"/>
            <w:vAlign w:val="center"/>
          </w:tcPr>
          <w:p w:rsidR="002E5ED6" w:rsidRPr="00EC49C6" w:rsidRDefault="002E5ED6" w:rsidP="002E5ED6">
            <w:pPr>
              <w:ind w:left="-108" w:right="-108"/>
              <w:rPr>
                <w:rFonts w:cs="Times New Roman"/>
                <w:sz w:val="20"/>
                <w:szCs w:val="20"/>
              </w:rPr>
            </w:pPr>
            <w:r w:rsidRPr="00EC49C6">
              <w:rPr>
                <w:rFonts w:cs="Times New Roman"/>
                <w:sz w:val="20"/>
                <w:szCs w:val="20"/>
              </w:rPr>
              <w:t>Çalışan için dosya hazırlanmaması sonucu çalışanla ilgili takiplerin zorluğu</w:t>
            </w:r>
          </w:p>
        </w:tc>
        <w:tc>
          <w:tcPr>
            <w:tcW w:w="2268" w:type="dxa"/>
            <w:vAlign w:val="center"/>
          </w:tcPr>
          <w:p w:rsidR="002E5ED6" w:rsidRPr="00EC49C6" w:rsidRDefault="002E5ED6" w:rsidP="002E5ED6">
            <w:pPr>
              <w:rPr>
                <w:rFonts w:cs="Times New Roman"/>
                <w:sz w:val="20"/>
                <w:szCs w:val="20"/>
              </w:rPr>
            </w:pPr>
            <w:r w:rsidRPr="00EC49C6">
              <w:rPr>
                <w:rFonts w:cs="Times New Roman"/>
                <w:sz w:val="20"/>
                <w:szCs w:val="20"/>
              </w:rPr>
              <w:t>Küçük büyük kazalar, maddi kayıplar</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12</w:t>
            </w:r>
          </w:p>
        </w:tc>
        <w:tc>
          <w:tcPr>
            <w:tcW w:w="709" w:type="dxa"/>
            <w:shd w:val="clear" w:color="auto" w:fill="FFFF00"/>
            <w:vAlign w:val="center"/>
          </w:tcPr>
          <w:p w:rsidR="002E5ED6" w:rsidRPr="00EC49C6" w:rsidRDefault="002E5ED6" w:rsidP="002E5ED6">
            <w:pPr>
              <w:spacing w:beforeLines="20" w:before="48" w:afterLines="20" w:after="48"/>
              <w:ind w:left="-93" w:right="-108"/>
              <w:rPr>
                <w:rFonts w:cs="Times New Roman"/>
                <w:sz w:val="20"/>
                <w:szCs w:val="20"/>
              </w:rPr>
            </w:pPr>
            <w:r w:rsidRPr="00EC49C6">
              <w:rPr>
                <w:rFonts w:cs="Times New Roman"/>
                <w:sz w:val="20"/>
                <w:szCs w:val="20"/>
              </w:rPr>
              <w:t>Orta</w:t>
            </w:r>
          </w:p>
        </w:tc>
        <w:tc>
          <w:tcPr>
            <w:tcW w:w="2835" w:type="dxa"/>
            <w:vAlign w:val="center"/>
          </w:tcPr>
          <w:p w:rsidR="002E5ED6" w:rsidRPr="00EC49C6" w:rsidRDefault="002E5ED6" w:rsidP="002E5ED6">
            <w:pPr>
              <w:pStyle w:val="nor"/>
              <w:spacing w:after="0" w:line="276" w:lineRule="auto"/>
              <w:rPr>
                <w:rFonts w:asciiTheme="minorHAnsi" w:hAnsiTheme="minorHAnsi"/>
                <w:sz w:val="20"/>
                <w:szCs w:val="20"/>
              </w:rPr>
            </w:pPr>
            <w:r w:rsidRPr="00EC49C6">
              <w:rPr>
                <w:rFonts w:asciiTheme="minorHAnsi" w:hAnsiTheme="minorHAnsi"/>
                <w:sz w:val="20"/>
                <w:szCs w:val="20"/>
              </w:rPr>
              <w:t>Çalışanlarla ilgili özlük dosyası oluşturulmalı, bu dosyada kimlik bilgileri dışında, sağlık bilgileri eğitim bilgileri, verilen kişisel koruyucular, uyarılar, iş kazası bilgileri olmalı.</w:t>
            </w:r>
          </w:p>
        </w:tc>
        <w:tc>
          <w:tcPr>
            <w:tcW w:w="992" w:type="dxa"/>
            <w:vAlign w:val="center"/>
          </w:tcPr>
          <w:p w:rsidR="002E5ED6" w:rsidRPr="00EC49C6" w:rsidRDefault="002E5ED6" w:rsidP="002E5ED6">
            <w:pPr>
              <w:spacing w:after="0"/>
              <w:ind w:left="-108"/>
              <w:rPr>
                <w:rFonts w:cs="Times New Roman"/>
                <w:sz w:val="20"/>
                <w:szCs w:val="20"/>
              </w:rPr>
            </w:pPr>
            <w:proofErr w:type="gramStart"/>
            <w:r w:rsidRPr="00EC49C6">
              <w:rPr>
                <w:rFonts w:cs="Times New Roman"/>
                <w:sz w:val="20"/>
                <w:szCs w:val="20"/>
              </w:rPr>
              <w:t>sürekli</w:t>
            </w:r>
            <w:proofErr w:type="gramEnd"/>
            <w:r w:rsidRPr="00EC49C6">
              <w:rPr>
                <w:rFonts w:cs="Times New Roman"/>
                <w:sz w:val="20"/>
                <w:szCs w:val="20"/>
              </w:rPr>
              <w:t xml:space="preserve"> takip</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ind w:left="113" w:right="113"/>
              <w:rPr>
                <w:rFonts w:cs="Times New Roman"/>
                <w:sz w:val="20"/>
                <w:szCs w:val="20"/>
              </w:rPr>
            </w:pPr>
            <w:r w:rsidRPr="00EC49C6">
              <w:rPr>
                <w:rFonts w:cs="Times New Roman"/>
                <w:sz w:val="20"/>
                <w:szCs w:val="20"/>
              </w:rPr>
              <w:t>1</w:t>
            </w:r>
          </w:p>
        </w:tc>
        <w:tc>
          <w:tcPr>
            <w:tcW w:w="567" w:type="dxa"/>
            <w:vAlign w:val="center"/>
          </w:tcPr>
          <w:p w:rsidR="002E5ED6" w:rsidRPr="00EC49C6" w:rsidRDefault="002E5ED6" w:rsidP="002E5ED6">
            <w:pPr>
              <w:spacing w:after="0"/>
              <w:ind w:right="113"/>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after="0"/>
              <w:ind w:left="113" w:right="-108"/>
              <w:rPr>
                <w:rFonts w:cs="Times New Roman"/>
                <w:sz w:val="20"/>
                <w:szCs w:val="20"/>
              </w:rPr>
            </w:pPr>
            <w:r w:rsidRPr="00EC49C6">
              <w:rPr>
                <w:rFonts w:cs="Times New Roman"/>
                <w:sz w:val="20"/>
                <w:szCs w:val="20"/>
              </w:rPr>
              <w:t>3</w:t>
            </w:r>
          </w:p>
        </w:tc>
        <w:tc>
          <w:tcPr>
            <w:tcW w:w="851" w:type="dxa"/>
            <w:shd w:val="clear" w:color="auto" w:fill="00B050"/>
            <w:vAlign w:val="center"/>
          </w:tcPr>
          <w:p w:rsidR="002E5ED6" w:rsidRPr="00EC49C6" w:rsidRDefault="002E5ED6" w:rsidP="002E5ED6">
            <w:pPr>
              <w:spacing w:after="0"/>
              <w:ind w:left="-107" w:right="-139"/>
              <w:jc w:val="center"/>
              <w:rPr>
                <w:rFonts w:cs="Times New Roman"/>
                <w:b/>
                <w:sz w:val="20"/>
                <w:szCs w:val="20"/>
              </w:rPr>
            </w:pPr>
            <w:r w:rsidRPr="00EC49C6">
              <w:rPr>
                <w:rFonts w:cs="Times New Roman"/>
                <w:b/>
                <w:sz w:val="20"/>
                <w:szCs w:val="20"/>
              </w:rPr>
              <w:t>Düşük</w:t>
            </w:r>
          </w:p>
        </w:tc>
      </w:tr>
      <w:tr w:rsidR="002E5ED6" w:rsidRPr="00EC49C6" w:rsidTr="005A15AF">
        <w:trPr>
          <w:trHeight w:val="2360"/>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t>17</w:t>
            </w:r>
          </w:p>
        </w:tc>
        <w:tc>
          <w:tcPr>
            <w:tcW w:w="1276" w:type="dxa"/>
            <w:shd w:val="clear" w:color="auto" w:fill="auto"/>
            <w:vAlign w:val="center"/>
          </w:tcPr>
          <w:p w:rsidR="002E5ED6" w:rsidRPr="00EC49C6" w:rsidRDefault="002E5ED6" w:rsidP="002E5ED6">
            <w:pPr>
              <w:spacing w:beforeLines="20" w:before="48" w:afterLines="20" w:after="48"/>
              <w:ind w:left="-108"/>
              <w:rPr>
                <w:rFonts w:cs="Times New Roman"/>
                <w:sz w:val="20"/>
                <w:szCs w:val="20"/>
              </w:rPr>
            </w:pPr>
            <w:r w:rsidRPr="00EC49C6">
              <w:rPr>
                <w:rFonts w:cs="Times New Roman"/>
                <w:sz w:val="20"/>
                <w:szCs w:val="20"/>
              </w:rPr>
              <w:t>Mesleki yeterliliği olmayan Personel</w:t>
            </w:r>
          </w:p>
        </w:tc>
        <w:tc>
          <w:tcPr>
            <w:tcW w:w="1559" w:type="dxa"/>
            <w:shd w:val="clear" w:color="auto" w:fill="auto"/>
            <w:vAlign w:val="center"/>
          </w:tcPr>
          <w:p w:rsidR="002E5ED6" w:rsidRPr="00EC49C6" w:rsidRDefault="002E5ED6" w:rsidP="002E5ED6">
            <w:pPr>
              <w:ind w:left="-108" w:right="-108"/>
              <w:rPr>
                <w:rFonts w:cs="Times New Roman"/>
                <w:sz w:val="20"/>
                <w:szCs w:val="20"/>
              </w:rPr>
            </w:pPr>
            <w:r w:rsidRPr="00EC49C6">
              <w:rPr>
                <w:rFonts w:cs="Times New Roman"/>
                <w:sz w:val="20"/>
                <w:szCs w:val="20"/>
              </w:rPr>
              <w:t xml:space="preserve">Çalışanları mesleki </w:t>
            </w:r>
            <w:proofErr w:type="gramStart"/>
            <w:r w:rsidRPr="00EC49C6">
              <w:rPr>
                <w:rFonts w:cs="Times New Roman"/>
                <w:sz w:val="20"/>
                <w:szCs w:val="20"/>
              </w:rPr>
              <w:t>yeterliliğinin  olmaması</w:t>
            </w:r>
            <w:proofErr w:type="gramEnd"/>
          </w:p>
        </w:tc>
        <w:tc>
          <w:tcPr>
            <w:tcW w:w="2268" w:type="dxa"/>
            <w:vAlign w:val="center"/>
          </w:tcPr>
          <w:p w:rsidR="002E5ED6" w:rsidRPr="00EC49C6" w:rsidRDefault="002E5ED6" w:rsidP="002E5ED6">
            <w:pPr>
              <w:rPr>
                <w:rFonts w:cs="Times New Roman"/>
                <w:sz w:val="20"/>
                <w:szCs w:val="20"/>
              </w:rPr>
            </w:pPr>
            <w:proofErr w:type="gramStart"/>
            <w:r w:rsidRPr="00EC49C6">
              <w:rPr>
                <w:rFonts w:cs="Times New Roman"/>
                <w:sz w:val="20"/>
                <w:szCs w:val="20"/>
              </w:rPr>
              <w:t>Küçük  büyük</w:t>
            </w:r>
            <w:proofErr w:type="gramEnd"/>
            <w:r w:rsidRPr="00EC49C6">
              <w:rPr>
                <w:rFonts w:cs="Times New Roman"/>
                <w:sz w:val="20"/>
                <w:szCs w:val="20"/>
              </w:rPr>
              <w:t xml:space="preserve"> yaralanmalar, ölümler</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5</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15</w:t>
            </w:r>
          </w:p>
        </w:tc>
        <w:tc>
          <w:tcPr>
            <w:tcW w:w="709" w:type="dxa"/>
            <w:shd w:val="clear" w:color="auto" w:fill="FF0000"/>
            <w:vAlign w:val="center"/>
          </w:tcPr>
          <w:p w:rsidR="002E5ED6" w:rsidRPr="00EC49C6" w:rsidRDefault="002E5ED6" w:rsidP="002E5ED6">
            <w:pPr>
              <w:spacing w:beforeLines="20" w:before="48" w:afterLines="20" w:after="48"/>
              <w:ind w:left="-93" w:right="-108"/>
              <w:rPr>
                <w:rFonts w:cs="Times New Roman"/>
                <w:color w:val="FF0000"/>
                <w:sz w:val="20"/>
                <w:szCs w:val="20"/>
              </w:rPr>
            </w:pPr>
            <w:r w:rsidRPr="00EC49C6">
              <w:rPr>
                <w:rFonts w:cs="Times New Roman"/>
                <w:sz w:val="20"/>
                <w:szCs w:val="20"/>
              </w:rPr>
              <w:t>Yüksek</w:t>
            </w:r>
          </w:p>
        </w:tc>
        <w:tc>
          <w:tcPr>
            <w:tcW w:w="2835" w:type="dxa"/>
            <w:vAlign w:val="center"/>
          </w:tcPr>
          <w:p w:rsidR="002E5ED6" w:rsidRPr="00EC49C6" w:rsidRDefault="002E5ED6" w:rsidP="002E5ED6">
            <w:pPr>
              <w:pStyle w:val="nor"/>
              <w:spacing w:after="0" w:line="276" w:lineRule="auto"/>
              <w:rPr>
                <w:rFonts w:asciiTheme="minorHAnsi" w:hAnsiTheme="minorHAnsi"/>
                <w:color w:val="000000"/>
                <w:sz w:val="20"/>
                <w:szCs w:val="20"/>
              </w:rPr>
            </w:pPr>
            <w:r w:rsidRPr="00EC49C6">
              <w:rPr>
                <w:rFonts w:asciiTheme="minorHAnsi" w:hAnsiTheme="minorHAnsi"/>
                <w:color w:val="000000"/>
                <w:sz w:val="20"/>
                <w:szCs w:val="20"/>
              </w:rPr>
              <w:t xml:space="preserve">Çalışanların  işe alım  süresince  ve devamında   mesleki eğitimleri  takip </w:t>
            </w:r>
            <w:proofErr w:type="gramStart"/>
            <w:r w:rsidRPr="00EC49C6">
              <w:rPr>
                <w:rFonts w:asciiTheme="minorHAnsi" w:hAnsiTheme="minorHAnsi"/>
                <w:color w:val="000000"/>
                <w:sz w:val="20"/>
                <w:szCs w:val="20"/>
              </w:rPr>
              <w:t>edilmeli .</w:t>
            </w:r>
            <w:proofErr w:type="gramEnd"/>
            <w:r w:rsidRPr="00EC49C6">
              <w:rPr>
                <w:rFonts w:asciiTheme="minorHAnsi" w:hAnsiTheme="minorHAnsi"/>
                <w:color w:val="000000"/>
                <w:sz w:val="20"/>
                <w:szCs w:val="20"/>
              </w:rPr>
              <w:t xml:space="preserve"> Yaptıkları işe  uygun mesleki  eğitimleri  olmayan  </w:t>
            </w:r>
            <w:proofErr w:type="gramStart"/>
            <w:r w:rsidRPr="00EC49C6">
              <w:rPr>
                <w:rFonts w:asciiTheme="minorHAnsi" w:hAnsiTheme="minorHAnsi"/>
                <w:color w:val="000000"/>
                <w:sz w:val="20"/>
                <w:szCs w:val="20"/>
              </w:rPr>
              <w:t>çalışanlara , mesleki</w:t>
            </w:r>
            <w:proofErr w:type="gramEnd"/>
            <w:r w:rsidRPr="00EC49C6">
              <w:rPr>
                <w:rFonts w:asciiTheme="minorHAnsi" w:hAnsiTheme="minorHAnsi"/>
                <w:color w:val="000000"/>
                <w:sz w:val="20"/>
                <w:szCs w:val="20"/>
              </w:rPr>
              <w:t xml:space="preserve"> eğitim belgeleri aldırılmalıdır.</w:t>
            </w:r>
          </w:p>
        </w:tc>
        <w:tc>
          <w:tcPr>
            <w:tcW w:w="992" w:type="dxa"/>
            <w:vAlign w:val="center"/>
          </w:tcPr>
          <w:p w:rsidR="002E5ED6" w:rsidRPr="00EC49C6" w:rsidRDefault="002E5ED6" w:rsidP="002E5ED6">
            <w:pPr>
              <w:spacing w:after="0"/>
              <w:ind w:left="-108"/>
              <w:rPr>
                <w:rFonts w:cs="Times New Roman"/>
                <w:sz w:val="20"/>
                <w:szCs w:val="20"/>
              </w:rPr>
            </w:pPr>
            <w:r w:rsidRPr="00EC49C6">
              <w:rPr>
                <w:rFonts w:cs="Times New Roman"/>
                <w:sz w:val="20"/>
                <w:szCs w:val="20"/>
              </w:rPr>
              <w:t>Sürekli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left="113" w:right="-108"/>
              <w:rPr>
                <w:rFonts w:cs="Times New Roman"/>
                <w:sz w:val="20"/>
                <w:szCs w:val="20"/>
              </w:rPr>
            </w:pPr>
            <w:r w:rsidRPr="00EC49C6">
              <w:rPr>
                <w:rFonts w:cs="Times New Roman"/>
                <w:sz w:val="20"/>
                <w:szCs w:val="20"/>
              </w:rPr>
              <w:t>4</w:t>
            </w:r>
          </w:p>
        </w:tc>
        <w:tc>
          <w:tcPr>
            <w:tcW w:w="851" w:type="dxa"/>
            <w:shd w:val="clear" w:color="auto" w:fill="00B05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Düşük</w:t>
            </w:r>
          </w:p>
        </w:tc>
      </w:tr>
      <w:tr w:rsidR="002E5ED6" w:rsidRPr="00EC49C6" w:rsidTr="005A15AF">
        <w:trPr>
          <w:trHeight w:val="1252"/>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t>18</w:t>
            </w:r>
          </w:p>
        </w:tc>
        <w:tc>
          <w:tcPr>
            <w:tcW w:w="1276" w:type="dxa"/>
            <w:shd w:val="clear" w:color="auto" w:fill="auto"/>
            <w:vAlign w:val="center"/>
          </w:tcPr>
          <w:p w:rsidR="002E5ED6" w:rsidRPr="00EC49C6" w:rsidRDefault="002E5ED6" w:rsidP="002E5ED6">
            <w:pPr>
              <w:spacing w:beforeLines="20" w:before="48" w:afterLines="20" w:after="48"/>
              <w:ind w:left="-108"/>
              <w:rPr>
                <w:rFonts w:cs="Times New Roman"/>
                <w:sz w:val="20"/>
                <w:szCs w:val="20"/>
              </w:rPr>
            </w:pPr>
            <w:r w:rsidRPr="00EC49C6">
              <w:rPr>
                <w:rFonts w:cs="Times New Roman"/>
                <w:sz w:val="20"/>
                <w:szCs w:val="20"/>
              </w:rPr>
              <w:t xml:space="preserve"> Eğitimsiz Çalışanlar</w:t>
            </w:r>
          </w:p>
        </w:tc>
        <w:tc>
          <w:tcPr>
            <w:tcW w:w="1559" w:type="dxa"/>
            <w:shd w:val="clear" w:color="auto" w:fill="auto"/>
            <w:vAlign w:val="center"/>
          </w:tcPr>
          <w:p w:rsidR="002E5ED6" w:rsidRPr="00EC49C6" w:rsidRDefault="002E5ED6" w:rsidP="002E5ED6">
            <w:pPr>
              <w:ind w:left="-108" w:right="-108"/>
              <w:rPr>
                <w:rFonts w:cs="Times New Roman"/>
                <w:sz w:val="20"/>
                <w:szCs w:val="20"/>
              </w:rPr>
            </w:pPr>
            <w:r w:rsidRPr="00EC49C6">
              <w:rPr>
                <w:rFonts w:cs="Times New Roman"/>
                <w:sz w:val="20"/>
                <w:szCs w:val="20"/>
              </w:rPr>
              <w:t xml:space="preserve">Çalışanların iş güvenliği </w:t>
            </w:r>
            <w:proofErr w:type="gramStart"/>
            <w:r w:rsidRPr="00EC49C6">
              <w:rPr>
                <w:rFonts w:cs="Times New Roman"/>
                <w:sz w:val="20"/>
                <w:szCs w:val="20"/>
              </w:rPr>
              <w:t>eğitimi  almamış</w:t>
            </w:r>
            <w:proofErr w:type="gramEnd"/>
            <w:r w:rsidRPr="00EC49C6">
              <w:rPr>
                <w:rFonts w:cs="Times New Roman"/>
                <w:sz w:val="20"/>
                <w:szCs w:val="20"/>
              </w:rPr>
              <w:t xml:space="preserve"> olması</w:t>
            </w:r>
          </w:p>
        </w:tc>
        <w:tc>
          <w:tcPr>
            <w:tcW w:w="2268" w:type="dxa"/>
            <w:vAlign w:val="center"/>
          </w:tcPr>
          <w:p w:rsidR="002E5ED6" w:rsidRPr="00EC49C6" w:rsidRDefault="002E5ED6" w:rsidP="002E5ED6">
            <w:pPr>
              <w:rPr>
                <w:rFonts w:cs="Times New Roman"/>
                <w:sz w:val="20"/>
                <w:szCs w:val="20"/>
              </w:rPr>
            </w:pPr>
            <w:r w:rsidRPr="00EC49C6">
              <w:rPr>
                <w:rFonts w:cs="Times New Roman"/>
                <w:sz w:val="20"/>
                <w:szCs w:val="20"/>
              </w:rPr>
              <w:t xml:space="preserve">Küçük </w:t>
            </w:r>
            <w:proofErr w:type="gramStart"/>
            <w:r w:rsidRPr="00EC49C6">
              <w:rPr>
                <w:rFonts w:cs="Times New Roman"/>
                <w:sz w:val="20"/>
                <w:szCs w:val="20"/>
              </w:rPr>
              <w:t>büyük  yaralanmalar</w:t>
            </w:r>
            <w:proofErr w:type="gramEnd"/>
            <w:r w:rsidRPr="00EC49C6">
              <w:rPr>
                <w:rFonts w:cs="Times New Roman"/>
                <w:sz w:val="20"/>
                <w:szCs w:val="20"/>
              </w:rPr>
              <w:t xml:space="preserve"> ölümler</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5</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15</w:t>
            </w:r>
          </w:p>
        </w:tc>
        <w:tc>
          <w:tcPr>
            <w:tcW w:w="709" w:type="dxa"/>
            <w:shd w:val="clear" w:color="auto" w:fill="FF0000"/>
            <w:vAlign w:val="center"/>
          </w:tcPr>
          <w:p w:rsidR="002E5ED6" w:rsidRPr="00EC49C6" w:rsidRDefault="002E5ED6" w:rsidP="002E5ED6">
            <w:pPr>
              <w:spacing w:beforeLines="20" w:before="48" w:afterLines="20" w:after="48"/>
              <w:ind w:left="-93" w:right="-108"/>
              <w:rPr>
                <w:rFonts w:cs="Times New Roman"/>
                <w:sz w:val="20"/>
                <w:szCs w:val="20"/>
              </w:rPr>
            </w:pPr>
            <w:proofErr w:type="gramStart"/>
            <w:r w:rsidRPr="00EC49C6">
              <w:rPr>
                <w:rFonts w:cs="Times New Roman"/>
                <w:sz w:val="20"/>
                <w:szCs w:val="20"/>
              </w:rPr>
              <w:t>yüksek</w:t>
            </w:r>
            <w:proofErr w:type="gramEnd"/>
          </w:p>
        </w:tc>
        <w:tc>
          <w:tcPr>
            <w:tcW w:w="2835" w:type="dxa"/>
            <w:vAlign w:val="center"/>
          </w:tcPr>
          <w:p w:rsidR="002E5ED6" w:rsidRPr="00EC49C6" w:rsidRDefault="002E5ED6" w:rsidP="002E5ED6">
            <w:pPr>
              <w:pStyle w:val="nor"/>
              <w:spacing w:after="0" w:line="276" w:lineRule="auto"/>
              <w:rPr>
                <w:rFonts w:asciiTheme="minorHAnsi" w:hAnsiTheme="minorHAnsi"/>
                <w:color w:val="000000"/>
                <w:sz w:val="20"/>
                <w:szCs w:val="20"/>
              </w:rPr>
            </w:pPr>
            <w:r w:rsidRPr="00EC49C6">
              <w:rPr>
                <w:rFonts w:asciiTheme="minorHAnsi" w:hAnsiTheme="minorHAnsi"/>
                <w:color w:val="000000"/>
                <w:sz w:val="20"/>
                <w:szCs w:val="20"/>
              </w:rPr>
              <w:t xml:space="preserve">Çalışanlara mutlaka iş </w:t>
            </w:r>
            <w:proofErr w:type="gramStart"/>
            <w:r w:rsidRPr="00EC49C6">
              <w:rPr>
                <w:rFonts w:asciiTheme="minorHAnsi" w:hAnsiTheme="minorHAnsi"/>
                <w:color w:val="000000"/>
                <w:sz w:val="20"/>
                <w:szCs w:val="20"/>
              </w:rPr>
              <w:t>güvenliği  eğitimi</w:t>
            </w:r>
            <w:proofErr w:type="gramEnd"/>
            <w:r w:rsidRPr="00EC49C6">
              <w:rPr>
                <w:rFonts w:asciiTheme="minorHAnsi" w:hAnsiTheme="minorHAnsi"/>
                <w:color w:val="000000"/>
                <w:sz w:val="20"/>
                <w:szCs w:val="20"/>
              </w:rPr>
              <w:t xml:space="preserve"> aldırılmalıdır.</w:t>
            </w:r>
          </w:p>
        </w:tc>
        <w:tc>
          <w:tcPr>
            <w:tcW w:w="992" w:type="dxa"/>
            <w:vAlign w:val="center"/>
          </w:tcPr>
          <w:p w:rsidR="002E5ED6" w:rsidRPr="00EC49C6" w:rsidRDefault="002E5ED6" w:rsidP="002E5ED6">
            <w:pPr>
              <w:spacing w:after="0"/>
              <w:ind w:left="-108"/>
              <w:rPr>
                <w:rFonts w:cs="Times New Roman"/>
                <w:sz w:val="20"/>
                <w:szCs w:val="20"/>
              </w:rPr>
            </w:pPr>
            <w:r w:rsidRPr="00EC49C6">
              <w:rPr>
                <w:rFonts w:cs="Times New Roman"/>
                <w:sz w:val="20"/>
                <w:szCs w:val="20"/>
              </w:rPr>
              <w:t xml:space="preserve">Sürekli </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left="113" w:right="-108"/>
              <w:rPr>
                <w:rFonts w:cs="Times New Roman"/>
                <w:sz w:val="20"/>
                <w:szCs w:val="20"/>
              </w:rPr>
            </w:pPr>
            <w:r w:rsidRPr="00EC49C6">
              <w:rPr>
                <w:rFonts w:cs="Times New Roman"/>
                <w:sz w:val="20"/>
                <w:szCs w:val="20"/>
              </w:rPr>
              <w:t>4</w:t>
            </w:r>
          </w:p>
        </w:tc>
        <w:tc>
          <w:tcPr>
            <w:tcW w:w="851" w:type="dxa"/>
            <w:shd w:val="clear" w:color="auto" w:fill="00B05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Düşük</w:t>
            </w:r>
          </w:p>
        </w:tc>
      </w:tr>
      <w:tr w:rsidR="002E5ED6" w:rsidRPr="00EC49C6" w:rsidTr="005A15AF">
        <w:trPr>
          <w:trHeight w:val="1399"/>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lastRenderedPageBreak/>
              <w:t>19</w:t>
            </w:r>
          </w:p>
        </w:tc>
        <w:tc>
          <w:tcPr>
            <w:tcW w:w="1276" w:type="dxa"/>
            <w:shd w:val="clear" w:color="auto" w:fill="auto"/>
            <w:vAlign w:val="center"/>
          </w:tcPr>
          <w:p w:rsidR="002E5ED6" w:rsidRPr="00EC49C6" w:rsidRDefault="002E5ED6" w:rsidP="002E5ED6">
            <w:pPr>
              <w:spacing w:beforeLines="20" w:before="48" w:afterLines="20" w:after="48"/>
              <w:ind w:left="-108"/>
              <w:rPr>
                <w:rFonts w:cs="Times New Roman"/>
                <w:sz w:val="20"/>
                <w:szCs w:val="20"/>
              </w:rPr>
            </w:pPr>
            <w:r w:rsidRPr="00EC49C6">
              <w:rPr>
                <w:rFonts w:cs="Times New Roman"/>
                <w:sz w:val="20"/>
                <w:szCs w:val="20"/>
              </w:rPr>
              <w:t>Sağlığı uygun olmayan personel</w:t>
            </w:r>
          </w:p>
        </w:tc>
        <w:tc>
          <w:tcPr>
            <w:tcW w:w="1559" w:type="dxa"/>
            <w:shd w:val="clear" w:color="auto" w:fill="auto"/>
            <w:vAlign w:val="center"/>
          </w:tcPr>
          <w:p w:rsidR="002E5ED6" w:rsidRPr="00EC49C6" w:rsidRDefault="002E5ED6" w:rsidP="002E5ED6">
            <w:pPr>
              <w:ind w:left="-108" w:right="-108"/>
              <w:rPr>
                <w:rFonts w:cs="Times New Roman"/>
                <w:sz w:val="20"/>
                <w:szCs w:val="20"/>
              </w:rPr>
            </w:pPr>
            <w:r w:rsidRPr="00EC49C6">
              <w:rPr>
                <w:rFonts w:cs="Times New Roman"/>
                <w:sz w:val="20"/>
                <w:szCs w:val="20"/>
              </w:rPr>
              <w:t>Çalışanların yapacağı işe uygunluğunun sağlık raporu ile belirlenmemesi</w:t>
            </w:r>
          </w:p>
        </w:tc>
        <w:tc>
          <w:tcPr>
            <w:tcW w:w="2268" w:type="dxa"/>
            <w:vAlign w:val="center"/>
          </w:tcPr>
          <w:p w:rsidR="002E5ED6" w:rsidRPr="00EC49C6" w:rsidRDefault="002E5ED6" w:rsidP="002E5ED6">
            <w:pPr>
              <w:rPr>
                <w:rFonts w:cs="Times New Roman"/>
                <w:sz w:val="20"/>
                <w:szCs w:val="20"/>
              </w:rPr>
            </w:pPr>
            <w:r w:rsidRPr="00EC49C6">
              <w:rPr>
                <w:rFonts w:cs="Times New Roman"/>
                <w:sz w:val="20"/>
                <w:szCs w:val="20"/>
              </w:rPr>
              <w:t xml:space="preserve">Küçük </w:t>
            </w:r>
            <w:proofErr w:type="gramStart"/>
            <w:r w:rsidRPr="00EC49C6">
              <w:rPr>
                <w:rFonts w:cs="Times New Roman"/>
                <w:sz w:val="20"/>
                <w:szCs w:val="20"/>
              </w:rPr>
              <w:t>büyük  yaralanmalar</w:t>
            </w:r>
            <w:proofErr w:type="gramEnd"/>
            <w:r w:rsidRPr="00EC49C6">
              <w:rPr>
                <w:rFonts w:cs="Times New Roman"/>
                <w:sz w:val="20"/>
                <w:szCs w:val="20"/>
              </w:rPr>
              <w:t xml:space="preserve"> ölümler</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5</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15</w:t>
            </w:r>
          </w:p>
        </w:tc>
        <w:tc>
          <w:tcPr>
            <w:tcW w:w="709" w:type="dxa"/>
            <w:shd w:val="clear" w:color="auto" w:fill="FF0000"/>
            <w:vAlign w:val="center"/>
          </w:tcPr>
          <w:p w:rsidR="002E5ED6" w:rsidRPr="00EC49C6" w:rsidRDefault="002E5ED6" w:rsidP="002E5ED6">
            <w:pPr>
              <w:spacing w:beforeLines="20" w:before="48" w:afterLines="20" w:after="48"/>
              <w:ind w:left="-93" w:right="-108"/>
              <w:rPr>
                <w:rFonts w:cs="Times New Roman"/>
                <w:sz w:val="20"/>
                <w:szCs w:val="20"/>
              </w:rPr>
            </w:pPr>
            <w:proofErr w:type="gramStart"/>
            <w:r w:rsidRPr="00EC49C6">
              <w:rPr>
                <w:rFonts w:cs="Times New Roman"/>
                <w:sz w:val="20"/>
                <w:szCs w:val="20"/>
              </w:rPr>
              <w:t>yüksek</w:t>
            </w:r>
            <w:proofErr w:type="gramEnd"/>
          </w:p>
        </w:tc>
        <w:tc>
          <w:tcPr>
            <w:tcW w:w="2835" w:type="dxa"/>
            <w:vAlign w:val="center"/>
          </w:tcPr>
          <w:p w:rsidR="002E5ED6" w:rsidRPr="00EC49C6" w:rsidRDefault="002E5ED6" w:rsidP="002E5ED6">
            <w:pPr>
              <w:pStyle w:val="nor"/>
              <w:spacing w:after="0" w:line="276" w:lineRule="auto"/>
              <w:rPr>
                <w:rFonts w:asciiTheme="minorHAnsi" w:hAnsiTheme="minorHAnsi"/>
                <w:color w:val="000000"/>
                <w:sz w:val="20"/>
                <w:szCs w:val="20"/>
              </w:rPr>
            </w:pPr>
            <w:r w:rsidRPr="00EC49C6">
              <w:rPr>
                <w:rFonts w:asciiTheme="minorHAnsi" w:hAnsiTheme="minorHAnsi"/>
                <w:color w:val="000000"/>
                <w:sz w:val="20"/>
                <w:szCs w:val="20"/>
              </w:rPr>
              <w:t xml:space="preserve">Her </w:t>
            </w:r>
            <w:proofErr w:type="gramStart"/>
            <w:r w:rsidRPr="00EC49C6">
              <w:rPr>
                <w:rFonts w:asciiTheme="minorHAnsi" w:hAnsiTheme="minorHAnsi"/>
                <w:color w:val="000000"/>
                <w:sz w:val="20"/>
                <w:szCs w:val="20"/>
              </w:rPr>
              <w:t>çalışana  işe</w:t>
            </w:r>
            <w:proofErr w:type="gramEnd"/>
            <w:r w:rsidRPr="00EC49C6">
              <w:rPr>
                <w:rFonts w:asciiTheme="minorHAnsi" w:hAnsiTheme="minorHAnsi"/>
                <w:color w:val="000000"/>
                <w:sz w:val="20"/>
                <w:szCs w:val="20"/>
              </w:rPr>
              <w:t xml:space="preserve"> başlamadan önce  ve periyodik olarak mutlaka yapacağı  işe uygunluğunu belirten sağlık raporu  aldırılmalıdır.</w:t>
            </w:r>
          </w:p>
        </w:tc>
        <w:tc>
          <w:tcPr>
            <w:tcW w:w="992" w:type="dxa"/>
            <w:vAlign w:val="center"/>
          </w:tcPr>
          <w:p w:rsidR="002E5ED6" w:rsidRPr="00EC49C6" w:rsidRDefault="002E5ED6" w:rsidP="00EC49C6">
            <w:pPr>
              <w:spacing w:after="0"/>
              <w:ind w:left="-108"/>
              <w:jc w:val="center"/>
              <w:rPr>
                <w:rFonts w:cs="Times New Roman"/>
                <w:sz w:val="20"/>
                <w:szCs w:val="20"/>
              </w:rPr>
            </w:pPr>
            <w:r w:rsidRPr="00EC49C6">
              <w:rPr>
                <w:rFonts w:cs="Times New Roman"/>
                <w:sz w:val="20"/>
                <w:szCs w:val="20"/>
              </w:rPr>
              <w:t>Sürekli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right="113"/>
              <w:rPr>
                <w:rFonts w:cs="Times New Roman"/>
                <w:sz w:val="20"/>
                <w:szCs w:val="20"/>
              </w:rPr>
            </w:pPr>
            <w:r w:rsidRPr="00EC49C6">
              <w:rPr>
                <w:rFonts w:cs="Times New Roman"/>
                <w:sz w:val="20"/>
                <w:szCs w:val="20"/>
              </w:rPr>
              <w:t>2</w:t>
            </w:r>
          </w:p>
        </w:tc>
        <w:tc>
          <w:tcPr>
            <w:tcW w:w="567" w:type="dxa"/>
            <w:vAlign w:val="center"/>
          </w:tcPr>
          <w:p w:rsidR="002E5ED6" w:rsidRPr="00EC49C6" w:rsidRDefault="002E5ED6" w:rsidP="002E5ED6">
            <w:pPr>
              <w:spacing w:after="0" w:line="360" w:lineRule="auto"/>
              <w:ind w:left="113" w:right="-108"/>
              <w:rPr>
                <w:rFonts w:cs="Times New Roman"/>
                <w:sz w:val="20"/>
                <w:szCs w:val="20"/>
              </w:rPr>
            </w:pPr>
            <w:r w:rsidRPr="00EC49C6">
              <w:rPr>
                <w:rFonts w:cs="Times New Roman"/>
                <w:sz w:val="20"/>
                <w:szCs w:val="20"/>
              </w:rPr>
              <w:t>4</w:t>
            </w:r>
          </w:p>
        </w:tc>
        <w:tc>
          <w:tcPr>
            <w:tcW w:w="851" w:type="dxa"/>
            <w:shd w:val="clear" w:color="auto" w:fill="00B050"/>
            <w:vAlign w:val="center"/>
          </w:tcPr>
          <w:p w:rsidR="002E5ED6" w:rsidRPr="00EC49C6" w:rsidRDefault="002E5ED6" w:rsidP="002E5ED6">
            <w:pPr>
              <w:spacing w:after="0" w:line="360" w:lineRule="auto"/>
              <w:ind w:left="-107" w:right="-139"/>
              <w:jc w:val="center"/>
              <w:rPr>
                <w:rFonts w:cs="Times New Roman"/>
                <w:b/>
                <w:sz w:val="20"/>
                <w:szCs w:val="20"/>
              </w:rPr>
            </w:pPr>
            <w:r w:rsidRPr="00EC49C6">
              <w:rPr>
                <w:rFonts w:cs="Times New Roman"/>
                <w:b/>
                <w:sz w:val="20"/>
                <w:szCs w:val="20"/>
              </w:rPr>
              <w:t>Düşük</w:t>
            </w:r>
          </w:p>
        </w:tc>
      </w:tr>
      <w:tr w:rsidR="002E5ED6" w:rsidRPr="00EC49C6" w:rsidTr="00B10A2D">
        <w:trPr>
          <w:trHeight w:val="1399"/>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t>20</w:t>
            </w:r>
          </w:p>
        </w:tc>
        <w:tc>
          <w:tcPr>
            <w:tcW w:w="1276" w:type="dxa"/>
            <w:shd w:val="clear" w:color="auto" w:fill="auto"/>
            <w:vAlign w:val="center"/>
          </w:tcPr>
          <w:p w:rsidR="002E5ED6" w:rsidRPr="00EC49C6" w:rsidRDefault="002E5ED6" w:rsidP="002E5ED6">
            <w:pPr>
              <w:spacing w:after="0"/>
              <w:ind w:left="-108" w:right="-108"/>
              <w:rPr>
                <w:sz w:val="20"/>
                <w:szCs w:val="20"/>
              </w:rPr>
            </w:pPr>
            <w:proofErr w:type="spellStart"/>
            <w:r w:rsidRPr="00EC49C6">
              <w:rPr>
                <w:sz w:val="20"/>
                <w:szCs w:val="20"/>
              </w:rPr>
              <w:t>Membranlar</w:t>
            </w:r>
            <w:proofErr w:type="spellEnd"/>
          </w:p>
        </w:tc>
        <w:tc>
          <w:tcPr>
            <w:tcW w:w="1559" w:type="dxa"/>
            <w:shd w:val="clear" w:color="auto" w:fill="auto"/>
            <w:vAlign w:val="center"/>
          </w:tcPr>
          <w:p w:rsidR="002E5ED6" w:rsidRPr="00EC49C6" w:rsidRDefault="002E5ED6" w:rsidP="002E5ED6">
            <w:pPr>
              <w:spacing w:after="0"/>
              <w:ind w:left="-108"/>
              <w:rPr>
                <w:sz w:val="20"/>
                <w:szCs w:val="20"/>
              </w:rPr>
            </w:pPr>
            <w:proofErr w:type="spellStart"/>
            <w:r w:rsidRPr="00EC49C6">
              <w:rPr>
                <w:sz w:val="20"/>
                <w:szCs w:val="20"/>
              </w:rPr>
              <w:t>Membranların</w:t>
            </w:r>
            <w:proofErr w:type="spellEnd"/>
            <w:r w:rsidRPr="00EC49C6">
              <w:rPr>
                <w:sz w:val="20"/>
                <w:szCs w:val="20"/>
              </w:rPr>
              <w:t xml:space="preserve"> taşınması araçtan indirilmesi</w:t>
            </w:r>
          </w:p>
        </w:tc>
        <w:tc>
          <w:tcPr>
            <w:tcW w:w="2268" w:type="dxa"/>
            <w:vAlign w:val="center"/>
          </w:tcPr>
          <w:p w:rsidR="002E5ED6" w:rsidRPr="00EC49C6" w:rsidRDefault="002E5ED6" w:rsidP="002E5ED6">
            <w:pPr>
              <w:spacing w:after="0"/>
              <w:rPr>
                <w:sz w:val="20"/>
                <w:szCs w:val="20"/>
              </w:rPr>
            </w:pPr>
            <w:proofErr w:type="gramStart"/>
            <w:r w:rsidRPr="00EC49C6">
              <w:rPr>
                <w:sz w:val="20"/>
                <w:szCs w:val="20"/>
              </w:rPr>
              <w:t>Küçük , büyük</w:t>
            </w:r>
            <w:proofErr w:type="gramEnd"/>
            <w:r w:rsidRPr="00EC49C6">
              <w:rPr>
                <w:sz w:val="20"/>
                <w:szCs w:val="20"/>
              </w:rPr>
              <w:t xml:space="preserve">  yaralanmalar</w:t>
            </w:r>
          </w:p>
        </w:tc>
        <w:tc>
          <w:tcPr>
            <w:tcW w:w="567" w:type="dxa"/>
            <w:vAlign w:val="center"/>
          </w:tcPr>
          <w:p w:rsidR="002E5ED6" w:rsidRPr="00EC49C6" w:rsidRDefault="002E5ED6" w:rsidP="002E5ED6">
            <w:pPr>
              <w:spacing w:after="0"/>
              <w:rPr>
                <w:sz w:val="20"/>
                <w:szCs w:val="20"/>
              </w:rPr>
            </w:pPr>
            <w:r w:rsidRPr="00EC49C6">
              <w:rPr>
                <w:sz w:val="20"/>
                <w:szCs w:val="20"/>
              </w:rPr>
              <w:t>3</w:t>
            </w:r>
          </w:p>
        </w:tc>
        <w:tc>
          <w:tcPr>
            <w:tcW w:w="567" w:type="dxa"/>
            <w:vAlign w:val="center"/>
          </w:tcPr>
          <w:p w:rsidR="002E5ED6" w:rsidRPr="00EC49C6" w:rsidRDefault="002E5ED6" w:rsidP="002E5ED6">
            <w:pPr>
              <w:spacing w:after="0"/>
              <w:rPr>
                <w:sz w:val="20"/>
                <w:szCs w:val="20"/>
              </w:rPr>
            </w:pPr>
            <w:r w:rsidRPr="00EC49C6">
              <w:rPr>
                <w:sz w:val="20"/>
                <w:szCs w:val="20"/>
              </w:rPr>
              <w:t>4</w:t>
            </w:r>
          </w:p>
        </w:tc>
        <w:tc>
          <w:tcPr>
            <w:tcW w:w="567" w:type="dxa"/>
            <w:vAlign w:val="center"/>
          </w:tcPr>
          <w:p w:rsidR="002E5ED6" w:rsidRPr="00EC49C6" w:rsidRDefault="002E5ED6" w:rsidP="002E5ED6">
            <w:pPr>
              <w:spacing w:after="0"/>
              <w:rPr>
                <w:sz w:val="20"/>
                <w:szCs w:val="20"/>
              </w:rPr>
            </w:pPr>
            <w:r w:rsidRPr="00EC49C6">
              <w:rPr>
                <w:sz w:val="20"/>
                <w:szCs w:val="20"/>
              </w:rPr>
              <w:t>12</w:t>
            </w:r>
          </w:p>
        </w:tc>
        <w:tc>
          <w:tcPr>
            <w:tcW w:w="709" w:type="dxa"/>
            <w:shd w:val="clear" w:color="auto" w:fill="FFFF00"/>
            <w:vAlign w:val="center"/>
          </w:tcPr>
          <w:p w:rsidR="002E5ED6" w:rsidRPr="00EC49C6" w:rsidRDefault="002E5ED6" w:rsidP="002E5ED6">
            <w:pPr>
              <w:spacing w:after="0"/>
              <w:ind w:left="-108" w:right="-250"/>
              <w:rPr>
                <w:b/>
                <w:sz w:val="20"/>
                <w:szCs w:val="20"/>
              </w:rPr>
            </w:pPr>
            <w:r w:rsidRPr="00EC49C6">
              <w:rPr>
                <w:b/>
                <w:sz w:val="20"/>
                <w:szCs w:val="20"/>
              </w:rPr>
              <w:t>Orta</w:t>
            </w:r>
          </w:p>
        </w:tc>
        <w:tc>
          <w:tcPr>
            <w:tcW w:w="2835" w:type="dxa"/>
          </w:tcPr>
          <w:p w:rsidR="002E5ED6" w:rsidRPr="00EC49C6" w:rsidRDefault="002E5ED6" w:rsidP="002E5ED6">
            <w:pPr>
              <w:spacing w:after="0"/>
              <w:ind w:left="-108"/>
              <w:rPr>
                <w:sz w:val="20"/>
                <w:szCs w:val="20"/>
              </w:rPr>
            </w:pPr>
            <w:proofErr w:type="gramStart"/>
            <w:r w:rsidRPr="00EC49C6">
              <w:rPr>
                <w:sz w:val="20"/>
                <w:szCs w:val="20"/>
              </w:rPr>
              <w:t>Malzemeler  araçtan</w:t>
            </w:r>
            <w:proofErr w:type="gramEnd"/>
            <w:r w:rsidRPr="00EC49C6">
              <w:rPr>
                <w:sz w:val="20"/>
                <w:szCs w:val="20"/>
              </w:rPr>
              <w:t xml:space="preserve"> indirilirken,  taşınırken 25 kg fazla yüklerde  mutlaka ekipman kullanılmalıdır.</w:t>
            </w:r>
          </w:p>
        </w:tc>
        <w:tc>
          <w:tcPr>
            <w:tcW w:w="992" w:type="dxa"/>
            <w:vAlign w:val="center"/>
          </w:tcPr>
          <w:p w:rsidR="002E5ED6" w:rsidRPr="00EC49C6" w:rsidRDefault="002E5ED6" w:rsidP="00EC49C6">
            <w:pPr>
              <w:spacing w:after="0"/>
              <w:ind w:left="-108" w:right="-108"/>
              <w:jc w:val="center"/>
              <w:rPr>
                <w:sz w:val="20"/>
                <w:szCs w:val="20"/>
              </w:rPr>
            </w:pPr>
            <w:r w:rsidRPr="00EC49C6">
              <w:rPr>
                <w:sz w:val="20"/>
                <w:szCs w:val="20"/>
              </w:rPr>
              <w:t>Sürekli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ind w:left="113" w:right="113"/>
              <w:rPr>
                <w:sz w:val="20"/>
                <w:szCs w:val="20"/>
              </w:rPr>
            </w:pPr>
            <w:r w:rsidRPr="00EC49C6">
              <w:rPr>
                <w:sz w:val="20"/>
                <w:szCs w:val="20"/>
              </w:rPr>
              <w:t>1</w:t>
            </w:r>
          </w:p>
        </w:tc>
        <w:tc>
          <w:tcPr>
            <w:tcW w:w="567" w:type="dxa"/>
            <w:vAlign w:val="center"/>
          </w:tcPr>
          <w:p w:rsidR="002E5ED6" w:rsidRPr="00EC49C6" w:rsidRDefault="002E5ED6" w:rsidP="002E5ED6">
            <w:pPr>
              <w:spacing w:after="0"/>
              <w:ind w:left="113" w:right="113"/>
              <w:rPr>
                <w:sz w:val="20"/>
                <w:szCs w:val="20"/>
              </w:rPr>
            </w:pPr>
            <w:r w:rsidRPr="00EC49C6">
              <w:rPr>
                <w:sz w:val="20"/>
                <w:szCs w:val="20"/>
              </w:rPr>
              <w:t>4</w:t>
            </w:r>
          </w:p>
        </w:tc>
        <w:tc>
          <w:tcPr>
            <w:tcW w:w="567" w:type="dxa"/>
            <w:vAlign w:val="center"/>
          </w:tcPr>
          <w:p w:rsidR="002E5ED6" w:rsidRPr="00EC49C6" w:rsidRDefault="002E5ED6" w:rsidP="002E5ED6">
            <w:pPr>
              <w:spacing w:after="0"/>
              <w:ind w:right="113"/>
              <w:rPr>
                <w:sz w:val="20"/>
                <w:szCs w:val="20"/>
              </w:rPr>
            </w:pPr>
            <w:r w:rsidRPr="00EC49C6">
              <w:rPr>
                <w:sz w:val="20"/>
                <w:szCs w:val="20"/>
              </w:rPr>
              <w:t>4</w:t>
            </w:r>
          </w:p>
        </w:tc>
        <w:tc>
          <w:tcPr>
            <w:tcW w:w="851" w:type="dxa"/>
            <w:shd w:val="clear" w:color="auto" w:fill="00B050"/>
            <w:vAlign w:val="center"/>
          </w:tcPr>
          <w:p w:rsidR="002E5ED6" w:rsidRPr="00EC49C6" w:rsidRDefault="002E5ED6" w:rsidP="002E5ED6">
            <w:pPr>
              <w:rPr>
                <w:b/>
                <w:sz w:val="20"/>
                <w:szCs w:val="20"/>
              </w:rPr>
            </w:pPr>
            <w:r w:rsidRPr="00EC49C6">
              <w:rPr>
                <w:b/>
                <w:sz w:val="20"/>
                <w:szCs w:val="20"/>
              </w:rPr>
              <w:t>Düşük</w:t>
            </w:r>
          </w:p>
        </w:tc>
      </w:tr>
      <w:tr w:rsidR="002E5ED6" w:rsidRPr="00EC49C6" w:rsidTr="00303726">
        <w:trPr>
          <w:trHeight w:val="1399"/>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t>21</w:t>
            </w:r>
          </w:p>
        </w:tc>
        <w:tc>
          <w:tcPr>
            <w:tcW w:w="1276" w:type="dxa"/>
            <w:shd w:val="clear" w:color="auto" w:fill="auto"/>
            <w:vAlign w:val="center"/>
          </w:tcPr>
          <w:p w:rsidR="002E5ED6" w:rsidRPr="00EC49C6" w:rsidRDefault="002E5ED6" w:rsidP="002E5ED6">
            <w:pPr>
              <w:spacing w:after="0"/>
              <w:rPr>
                <w:sz w:val="20"/>
                <w:szCs w:val="20"/>
              </w:rPr>
            </w:pPr>
            <w:proofErr w:type="spellStart"/>
            <w:r w:rsidRPr="00EC49C6">
              <w:rPr>
                <w:sz w:val="20"/>
                <w:szCs w:val="20"/>
              </w:rPr>
              <w:t>Membran</w:t>
            </w:r>
            <w:proofErr w:type="spellEnd"/>
            <w:r w:rsidRPr="00EC49C6">
              <w:rPr>
                <w:sz w:val="20"/>
                <w:szCs w:val="20"/>
              </w:rPr>
              <w:t xml:space="preserve"> yapıştırma</w:t>
            </w:r>
          </w:p>
          <w:p w:rsidR="002E5ED6" w:rsidRPr="00EC49C6" w:rsidRDefault="002E5ED6" w:rsidP="002E5ED6">
            <w:pPr>
              <w:spacing w:after="0"/>
              <w:rPr>
                <w:sz w:val="20"/>
                <w:szCs w:val="20"/>
              </w:rPr>
            </w:pPr>
            <w:r w:rsidRPr="00EC49C6">
              <w:rPr>
                <w:sz w:val="20"/>
                <w:szCs w:val="20"/>
              </w:rPr>
              <w:t>Sıcak hava makinesi</w:t>
            </w:r>
          </w:p>
        </w:tc>
        <w:tc>
          <w:tcPr>
            <w:tcW w:w="1559" w:type="dxa"/>
            <w:shd w:val="clear" w:color="auto" w:fill="auto"/>
            <w:vAlign w:val="center"/>
          </w:tcPr>
          <w:p w:rsidR="002E5ED6" w:rsidRPr="00EC49C6" w:rsidRDefault="002E5ED6" w:rsidP="002E5ED6">
            <w:pPr>
              <w:spacing w:after="0"/>
              <w:ind w:left="-108"/>
              <w:rPr>
                <w:sz w:val="20"/>
                <w:szCs w:val="20"/>
              </w:rPr>
            </w:pPr>
            <w:r w:rsidRPr="00EC49C6">
              <w:rPr>
                <w:sz w:val="20"/>
                <w:szCs w:val="20"/>
              </w:rPr>
              <w:t xml:space="preserve">Makinenin kullanma kılavuzuna </w:t>
            </w:r>
            <w:proofErr w:type="gramStart"/>
            <w:r w:rsidRPr="00EC49C6">
              <w:rPr>
                <w:sz w:val="20"/>
                <w:szCs w:val="20"/>
              </w:rPr>
              <w:t>uygun  kullanılmaması</w:t>
            </w:r>
            <w:proofErr w:type="gramEnd"/>
          </w:p>
        </w:tc>
        <w:tc>
          <w:tcPr>
            <w:tcW w:w="2268" w:type="dxa"/>
            <w:vAlign w:val="center"/>
          </w:tcPr>
          <w:p w:rsidR="002E5ED6" w:rsidRPr="00EC49C6" w:rsidRDefault="002E5ED6" w:rsidP="002E5ED6">
            <w:pPr>
              <w:rPr>
                <w:rFonts w:cs="Times New Roman"/>
                <w:sz w:val="20"/>
                <w:szCs w:val="20"/>
              </w:rPr>
            </w:pPr>
            <w:r w:rsidRPr="00EC49C6">
              <w:rPr>
                <w:rFonts w:cs="Times New Roman"/>
                <w:sz w:val="20"/>
                <w:szCs w:val="20"/>
              </w:rPr>
              <w:t xml:space="preserve">Küçük </w:t>
            </w:r>
            <w:proofErr w:type="gramStart"/>
            <w:r w:rsidRPr="00EC49C6">
              <w:rPr>
                <w:rFonts w:cs="Times New Roman"/>
                <w:sz w:val="20"/>
                <w:szCs w:val="20"/>
              </w:rPr>
              <w:t>büyük  yaralanmalar</w:t>
            </w:r>
            <w:proofErr w:type="gramEnd"/>
            <w:r w:rsidRPr="00EC49C6">
              <w:rPr>
                <w:rFonts w:cs="Times New Roman"/>
                <w:sz w:val="20"/>
                <w:szCs w:val="20"/>
              </w:rPr>
              <w:t xml:space="preserve"> ölümler</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5</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15</w:t>
            </w:r>
          </w:p>
        </w:tc>
        <w:tc>
          <w:tcPr>
            <w:tcW w:w="709" w:type="dxa"/>
            <w:shd w:val="clear" w:color="auto" w:fill="FF0000"/>
            <w:vAlign w:val="center"/>
          </w:tcPr>
          <w:p w:rsidR="002E5ED6" w:rsidRPr="00EC49C6" w:rsidRDefault="002E5ED6" w:rsidP="002E5ED6">
            <w:pPr>
              <w:spacing w:beforeLines="20" w:before="48" w:afterLines="20" w:after="48"/>
              <w:ind w:left="-93" w:right="-108"/>
              <w:rPr>
                <w:rFonts w:cs="Times New Roman"/>
                <w:sz w:val="20"/>
                <w:szCs w:val="20"/>
              </w:rPr>
            </w:pPr>
            <w:proofErr w:type="gramStart"/>
            <w:r w:rsidRPr="00EC49C6">
              <w:rPr>
                <w:rFonts w:cs="Times New Roman"/>
                <w:sz w:val="20"/>
                <w:szCs w:val="20"/>
              </w:rPr>
              <w:t>yüksek</w:t>
            </w:r>
            <w:proofErr w:type="gramEnd"/>
          </w:p>
        </w:tc>
        <w:tc>
          <w:tcPr>
            <w:tcW w:w="2835" w:type="dxa"/>
          </w:tcPr>
          <w:p w:rsidR="002E5ED6" w:rsidRPr="00EC49C6" w:rsidRDefault="002E5ED6" w:rsidP="002E5ED6">
            <w:pPr>
              <w:spacing w:after="0"/>
              <w:ind w:left="-108"/>
              <w:rPr>
                <w:sz w:val="20"/>
                <w:szCs w:val="20"/>
              </w:rPr>
            </w:pPr>
            <w:r w:rsidRPr="00EC49C6">
              <w:rPr>
                <w:sz w:val="20"/>
                <w:szCs w:val="20"/>
              </w:rPr>
              <w:t xml:space="preserve">Cihaz elektriğe bağlı iken içi açılmamalıdır. </w:t>
            </w:r>
            <w:proofErr w:type="spellStart"/>
            <w:r w:rsidRPr="00EC49C6">
              <w:rPr>
                <w:sz w:val="20"/>
                <w:szCs w:val="20"/>
              </w:rPr>
              <w:t>Cizahın</w:t>
            </w:r>
            <w:proofErr w:type="spellEnd"/>
            <w:r w:rsidRPr="00EC49C6">
              <w:rPr>
                <w:sz w:val="20"/>
                <w:szCs w:val="20"/>
              </w:rPr>
              <w:t xml:space="preserve"> içini açmadan önce prizden çıkarılmalı.  Kullananın güvenliği açısından cihaz inşaat sahasında (kaçak akım rölesi bulunan) devreye bağlanmalıdır. Cihaz üzerindeki voltaj değeri şebekedeki voltaj değerine eşit olmalıdır. Bir elektrik kesintisinde sıcak hava fanı devre dışı bırakmalı.</w:t>
            </w:r>
          </w:p>
        </w:tc>
        <w:tc>
          <w:tcPr>
            <w:tcW w:w="992" w:type="dxa"/>
            <w:vAlign w:val="center"/>
          </w:tcPr>
          <w:p w:rsidR="002E5ED6" w:rsidRPr="00EC49C6" w:rsidRDefault="00EC49C6" w:rsidP="00EC49C6">
            <w:pPr>
              <w:spacing w:after="0"/>
              <w:ind w:left="-108" w:right="-108"/>
              <w:jc w:val="center"/>
              <w:rPr>
                <w:sz w:val="20"/>
                <w:szCs w:val="20"/>
              </w:rPr>
            </w:pPr>
            <w:r>
              <w:rPr>
                <w:sz w:val="20"/>
                <w:szCs w:val="20"/>
              </w:rPr>
              <w:t>S</w:t>
            </w:r>
            <w:r w:rsidR="002E5ED6" w:rsidRPr="00EC49C6">
              <w:rPr>
                <w:sz w:val="20"/>
                <w:szCs w:val="20"/>
              </w:rPr>
              <w:t>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ind w:left="113" w:right="113"/>
              <w:rPr>
                <w:sz w:val="20"/>
                <w:szCs w:val="20"/>
              </w:rPr>
            </w:pPr>
            <w:r w:rsidRPr="00EC49C6">
              <w:rPr>
                <w:sz w:val="20"/>
                <w:szCs w:val="20"/>
              </w:rPr>
              <w:t>1</w:t>
            </w:r>
          </w:p>
        </w:tc>
        <w:tc>
          <w:tcPr>
            <w:tcW w:w="567" w:type="dxa"/>
            <w:vAlign w:val="center"/>
          </w:tcPr>
          <w:p w:rsidR="002E5ED6" w:rsidRPr="00EC49C6" w:rsidRDefault="002E5ED6" w:rsidP="002E5ED6">
            <w:pPr>
              <w:spacing w:after="0"/>
              <w:ind w:left="113" w:right="113"/>
              <w:rPr>
                <w:sz w:val="20"/>
                <w:szCs w:val="20"/>
              </w:rPr>
            </w:pPr>
            <w:r w:rsidRPr="00EC49C6">
              <w:rPr>
                <w:sz w:val="20"/>
                <w:szCs w:val="20"/>
              </w:rPr>
              <w:t>4</w:t>
            </w:r>
          </w:p>
        </w:tc>
        <w:tc>
          <w:tcPr>
            <w:tcW w:w="567" w:type="dxa"/>
            <w:vAlign w:val="center"/>
          </w:tcPr>
          <w:p w:rsidR="002E5ED6" w:rsidRPr="00EC49C6" w:rsidRDefault="002E5ED6" w:rsidP="002E5ED6">
            <w:pPr>
              <w:spacing w:after="0"/>
              <w:ind w:right="113"/>
              <w:rPr>
                <w:sz w:val="20"/>
                <w:szCs w:val="20"/>
              </w:rPr>
            </w:pPr>
            <w:r w:rsidRPr="00EC49C6">
              <w:rPr>
                <w:sz w:val="20"/>
                <w:szCs w:val="20"/>
              </w:rPr>
              <w:t>4</w:t>
            </w:r>
          </w:p>
        </w:tc>
        <w:tc>
          <w:tcPr>
            <w:tcW w:w="851" w:type="dxa"/>
            <w:shd w:val="clear" w:color="auto" w:fill="00B050"/>
            <w:vAlign w:val="center"/>
          </w:tcPr>
          <w:p w:rsidR="002E5ED6" w:rsidRPr="00EC49C6" w:rsidRDefault="002E5ED6" w:rsidP="002E5ED6">
            <w:pPr>
              <w:rPr>
                <w:b/>
                <w:sz w:val="20"/>
                <w:szCs w:val="20"/>
              </w:rPr>
            </w:pPr>
            <w:r w:rsidRPr="00EC49C6">
              <w:rPr>
                <w:b/>
                <w:sz w:val="20"/>
                <w:szCs w:val="20"/>
              </w:rPr>
              <w:t>Düşük</w:t>
            </w:r>
          </w:p>
        </w:tc>
      </w:tr>
      <w:tr w:rsidR="002E5ED6" w:rsidRPr="00EC49C6" w:rsidTr="00303726">
        <w:trPr>
          <w:trHeight w:val="1399"/>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lastRenderedPageBreak/>
              <w:t>22</w:t>
            </w:r>
          </w:p>
        </w:tc>
        <w:tc>
          <w:tcPr>
            <w:tcW w:w="1276" w:type="dxa"/>
            <w:shd w:val="clear" w:color="auto" w:fill="auto"/>
            <w:vAlign w:val="center"/>
          </w:tcPr>
          <w:p w:rsidR="002E5ED6" w:rsidRPr="00EC49C6" w:rsidRDefault="002E5ED6" w:rsidP="002E5ED6">
            <w:pPr>
              <w:spacing w:after="0" w:line="240" w:lineRule="auto"/>
              <w:rPr>
                <w:sz w:val="20"/>
                <w:szCs w:val="20"/>
              </w:rPr>
            </w:pPr>
            <w:proofErr w:type="spellStart"/>
            <w:r w:rsidRPr="00EC49C6">
              <w:rPr>
                <w:sz w:val="20"/>
                <w:szCs w:val="20"/>
              </w:rPr>
              <w:t>Membran</w:t>
            </w:r>
            <w:proofErr w:type="spellEnd"/>
            <w:r w:rsidRPr="00EC49C6">
              <w:rPr>
                <w:sz w:val="20"/>
                <w:szCs w:val="20"/>
              </w:rPr>
              <w:t xml:space="preserve"> yapıştırma</w:t>
            </w:r>
          </w:p>
          <w:p w:rsidR="002E5ED6" w:rsidRPr="00EC49C6" w:rsidRDefault="002E5ED6" w:rsidP="002E5ED6">
            <w:pPr>
              <w:spacing w:after="0" w:line="240" w:lineRule="auto"/>
              <w:rPr>
                <w:sz w:val="20"/>
                <w:szCs w:val="20"/>
              </w:rPr>
            </w:pPr>
            <w:r w:rsidRPr="00EC49C6">
              <w:rPr>
                <w:sz w:val="20"/>
                <w:szCs w:val="20"/>
              </w:rPr>
              <w:t>Sıcak hava makinesi</w:t>
            </w:r>
          </w:p>
        </w:tc>
        <w:tc>
          <w:tcPr>
            <w:tcW w:w="1559" w:type="dxa"/>
            <w:shd w:val="clear" w:color="auto" w:fill="auto"/>
            <w:vAlign w:val="center"/>
          </w:tcPr>
          <w:p w:rsidR="002E5ED6" w:rsidRPr="00EC49C6" w:rsidRDefault="002E5ED6" w:rsidP="002E5ED6">
            <w:pPr>
              <w:spacing w:after="0" w:line="240" w:lineRule="auto"/>
              <w:ind w:left="-108"/>
              <w:rPr>
                <w:sz w:val="20"/>
                <w:szCs w:val="20"/>
              </w:rPr>
            </w:pPr>
            <w:r w:rsidRPr="00EC49C6">
              <w:rPr>
                <w:sz w:val="20"/>
                <w:szCs w:val="20"/>
              </w:rPr>
              <w:t xml:space="preserve">Makinenin kullanma kılavuzuna </w:t>
            </w:r>
            <w:proofErr w:type="gramStart"/>
            <w:r w:rsidRPr="00EC49C6">
              <w:rPr>
                <w:sz w:val="20"/>
                <w:szCs w:val="20"/>
              </w:rPr>
              <w:t>uygun  kullanılmaması</w:t>
            </w:r>
            <w:proofErr w:type="gramEnd"/>
          </w:p>
        </w:tc>
        <w:tc>
          <w:tcPr>
            <w:tcW w:w="2268" w:type="dxa"/>
            <w:vAlign w:val="center"/>
          </w:tcPr>
          <w:p w:rsidR="002E5ED6" w:rsidRPr="00EC49C6" w:rsidRDefault="002E5ED6" w:rsidP="002E5ED6">
            <w:pPr>
              <w:rPr>
                <w:rFonts w:cs="Times New Roman"/>
                <w:sz w:val="20"/>
                <w:szCs w:val="20"/>
              </w:rPr>
            </w:pPr>
            <w:r w:rsidRPr="00EC49C6">
              <w:rPr>
                <w:rFonts w:cs="Times New Roman"/>
                <w:sz w:val="20"/>
                <w:szCs w:val="20"/>
              </w:rPr>
              <w:t xml:space="preserve">Küçük </w:t>
            </w:r>
            <w:proofErr w:type="gramStart"/>
            <w:r w:rsidRPr="00EC49C6">
              <w:rPr>
                <w:rFonts w:cs="Times New Roman"/>
                <w:sz w:val="20"/>
                <w:szCs w:val="20"/>
              </w:rPr>
              <w:t>büyük  yaralanmalar</w:t>
            </w:r>
            <w:proofErr w:type="gramEnd"/>
            <w:r w:rsidRPr="00EC49C6">
              <w:rPr>
                <w:rFonts w:cs="Times New Roman"/>
                <w:sz w:val="20"/>
                <w:szCs w:val="20"/>
              </w:rPr>
              <w:t xml:space="preserve"> ölümler</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5</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15</w:t>
            </w:r>
          </w:p>
        </w:tc>
        <w:tc>
          <w:tcPr>
            <w:tcW w:w="709" w:type="dxa"/>
            <w:shd w:val="clear" w:color="auto" w:fill="FF0000"/>
            <w:vAlign w:val="center"/>
          </w:tcPr>
          <w:p w:rsidR="002E5ED6" w:rsidRPr="00EC49C6" w:rsidRDefault="002E5ED6" w:rsidP="002E5ED6">
            <w:pPr>
              <w:spacing w:beforeLines="20" w:before="48" w:afterLines="20" w:after="48"/>
              <w:ind w:left="-93" w:right="-108"/>
              <w:rPr>
                <w:rFonts w:cs="Times New Roman"/>
                <w:sz w:val="20"/>
                <w:szCs w:val="20"/>
              </w:rPr>
            </w:pPr>
            <w:proofErr w:type="gramStart"/>
            <w:r w:rsidRPr="00EC49C6">
              <w:rPr>
                <w:rFonts w:cs="Times New Roman"/>
                <w:sz w:val="20"/>
                <w:szCs w:val="20"/>
              </w:rPr>
              <w:t>yüksek</w:t>
            </w:r>
            <w:proofErr w:type="gramEnd"/>
          </w:p>
        </w:tc>
        <w:tc>
          <w:tcPr>
            <w:tcW w:w="2835" w:type="dxa"/>
          </w:tcPr>
          <w:p w:rsidR="002E5ED6" w:rsidRPr="00EC49C6" w:rsidRDefault="002E5ED6" w:rsidP="002E5ED6">
            <w:pPr>
              <w:spacing w:after="0" w:line="240" w:lineRule="auto"/>
              <w:ind w:left="-108"/>
              <w:rPr>
                <w:sz w:val="20"/>
                <w:szCs w:val="20"/>
              </w:rPr>
            </w:pPr>
            <w:r w:rsidRPr="00EC49C6">
              <w:rPr>
                <w:sz w:val="20"/>
                <w:szCs w:val="20"/>
              </w:rPr>
              <w:t>Cihazı nem ve sudan korunmalı</w:t>
            </w:r>
          </w:p>
          <w:p w:rsidR="002E5ED6" w:rsidRPr="00EC49C6" w:rsidRDefault="002E5ED6" w:rsidP="002E5ED6">
            <w:pPr>
              <w:spacing w:after="0" w:line="240" w:lineRule="auto"/>
              <w:ind w:left="-108"/>
              <w:rPr>
                <w:sz w:val="20"/>
                <w:szCs w:val="20"/>
              </w:rPr>
            </w:pPr>
            <w:r w:rsidRPr="00EC49C6">
              <w:rPr>
                <w:sz w:val="20"/>
                <w:szCs w:val="20"/>
              </w:rPr>
              <w:t xml:space="preserve"> Cihazın yanıcı ve patlayıcı maddelerin yakınında yanlış kullanılmamalı, yangın ve patlamaya sebep olabilir. Sıcak üst üste bindirmede kaynak memesine dokunulmamalı </w:t>
            </w:r>
          </w:p>
          <w:p w:rsidR="002E5ED6" w:rsidRPr="00EC49C6" w:rsidRDefault="002E5ED6" w:rsidP="002E5ED6">
            <w:pPr>
              <w:spacing w:after="0" w:line="240" w:lineRule="auto"/>
              <w:ind w:left="-108"/>
              <w:rPr>
                <w:sz w:val="20"/>
                <w:szCs w:val="20"/>
              </w:rPr>
            </w:pPr>
            <w:r w:rsidRPr="00EC49C6">
              <w:rPr>
                <w:sz w:val="20"/>
                <w:szCs w:val="20"/>
              </w:rPr>
              <w:t xml:space="preserve"> Makineyi soğumaya bırakılmalı. </w:t>
            </w:r>
          </w:p>
          <w:p w:rsidR="002E5ED6" w:rsidRPr="00EC49C6" w:rsidRDefault="002E5ED6" w:rsidP="002E5ED6">
            <w:pPr>
              <w:spacing w:after="0" w:line="240" w:lineRule="auto"/>
              <w:ind w:left="-108"/>
              <w:rPr>
                <w:sz w:val="20"/>
                <w:szCs w:val="20"/>
              </w:rPr>
            </w:pPr>
            <w:r w:rsidRPr="00EC49C6">
              <w:rPr>
                <w:sz w:val="20"/>
                <w:szCs w:val="20"/>
              </w:rPr>
              <w:t xml:space="preserve">Sıcak hava huzmesini </w:t>
            </w:r>
            <w:proofErr w:type="gramStart"/>
            <w:r w:rsidRPr="00EC49C6">
              <w:rPr>
                <w:sz w:val="20"/>
                <w:szCs w:val="20"/>
              </w:rPr>
              <w:t>insanlara  doğru</w:t>
            </w:r>
            <w:proofErr w:type="gramEnd"/>
            <w:r w:rsidRPr="00EC49C6">
              <w:rPr>
                <w:sz w:val="20"/>
                <w:szCs w:val="20"/>
              </w:rPr>
              <w:t xml:space="preserve"> tutulmamalı.</w:t>
            </w:r>
          </w:p>
          <w:p w:rsidR="002E5ED6" w:rsidRPr="00EC49C6" w:rsidRDefault="002E5ED6" w:rsidP="002E5ED6">
            <w:pPr>
              <w:spacing w:after="0" w:line="240" w:lineRule="auto"/>
              <w:ind w:left="-108"/>
              <w:rPr>
                <w:sz w:val="20"/>
                <w:szCs w:val="20"/>
              </w:rPr>
            </w:pPr>
            <w:r w:rsidRPr="00EC49C6">
              <w:rPr>
                <w:sz w:val="20"/>
                <w:szCs w:val="20"/>
              </w:rPr>
              <w:t xml:space="preserve"> Cihazı topraklı prize bağlanmalı. Priz/ana kablolar topraklı olmalıdır.</w:t>
            </w:r>
          </w:p>
          <w:p w:rsidR="002E5ED6" w:rsidRPr="00EC49C6" w:rsidRDefault="002E5ED6" w:rsidP="002E5ED6">
            <w:pPr>
              <w:spacing w:after="0" w:line="240" w:lineRule="auto"/>
              <w:ind w:left="-108"/>
              <w:rPr>
                <w:sz w:val="20"/>
                <w:szCs w:val="20"/>
              </w:rPr>
            </w:pPr>
            <w:r w:rsidRPr="00EC49C6">
              <w:rPr>
                <w:sz w:val="20"/>
                <w:szCs w:val="20"/>
              </w:rPr>
              <w:t>Cihaz üzerindeki voltaj değeri şebekedeki voltaj değerine eşit olmalıdır. Bir elektrik kesintisinde sıcak hava fanı devre dışı bırakılmalıdır.</w:t>
            </w:r>
          </w:p>
        </w:tc>
        <w:tc>
          <w:tcPr>
            <w:tcW w:w="992" w:type="dxa"/>
            <w:vAlign w:val="center"/>
          </w:tcPr>
          <w:p w:rsidR="002E5ED6" w:rsidRPr="00EC49C6" w:rsidRDefault="00EC49C6" w:rsidP="00EC49C6">
            <w:pPr>
              <w:spacing w:after="0" w:line="360" w:lineRule="auto"/>
              <w:ind w:left="-108" w:right="-108"/>
              <w:jc w:val="center"/>
              <w:rPr>
                <w:sz w:val="20"/>
                <w:szCs w:val="20"/>
              </w:rPr>
            </w:pPr>
            <w:r>
              <w:rPr>
                <w:sz w:val="20"/>
                <w:szCs w:val="20"/>
              </w:rPr>
              <w:t>S</w:t>
            </w:r>
            <w:r w:rsidR="002E5ED6" w:rsidRPr="00EC49C6">
              <w:rPr>
                <w:sz w:val="20"/>
                <w:szCs w:val="20"/>
              </w:rPr>
              <w:t>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1</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4</w:t>
            </w:r>
          </w:p>
        </w:tc>
        <w:tc>
          <w:tcPr>
            <w:tcW w:w="567" w:type="dxa"/>
            <w:vAlign w:val="center"/>
          </w:tcPr>
          <w:p w:rsidR="002E5ED6" w:rsidRPr="00EC49C6" w:rsidRDefault="002E5ED6" w:rsidP="002E5ED6">
            <w:pPr>
              <w:spacing w:after="0" w:line="360" w:lineRule="auto"/>
              <w:ind w:right="113"/>
              <w:rPr>
                <w:sz w:val="20"/>
                <w:szCs w:val="20"/>
              </w:rPr>
            </w:pPr>
            <w:r w:rsidRPr="00EC49C6">
              <w:rPr>
                <w:sz w:val="20"/>
                <w:szCs w:val="20"/>
              </w:rPr>
              <w:t>4</w:t>
            </w:r>
          </w:p>
        </w:tc>
        <w:tc>
          <w:tcPr>
            <w:tcW w:w="851" w:type="dxa"/>
            <w:shd w:val="clear" w:color="auto" w:fill="00B050"/>
            <w:vAlign w:val="center"/>
          </w:tcPr>
          <w:p w:rsidR="002E5ED6" w:rsidRPr="00EC49C6" w:rsidRDefault="002E5ED6" w:rsidP="002E5ED6">
            <w:pPr>
              <w:rPr>
                <w:b/>
                <w:sz w:val="20"/>
                <w:szCs w:val="20"/>
              </w:rPr>
            </w:pPr>
            <w:r w:rsidRPr="00EC49C6">
              <w:rPr>
                <w:b/>
                <w:sz w:val="20"/>
                <w:szCs w:val="20"/>
              </w:rPr>
              <w:t>Düşük</w:t>
            </w:r>
          </w:p>
        </w:tc>
      </w:tr>
      <w:tr w:rsidR="002E5ED6" w:rsidRPr="00EC49C6" w:rsidTr="00A42C0E">
        <w:trPr>
          <w:trHeight w:val="1399"/>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t>23</w:t>
            </w:r>
          </w:p>
        </w:tc>
        <w:tc>
          <w:tcPr>
            <w:tcW w:w="1276" w:type="dxa"/>
            <w:shd w:val="clear" w:color="auto" w:fill="auto"/>
            <w:vAlign w:val="center"/>
          </w:tcPr>
          <w:p w:rsidR="002E5ED6" w:rsidRPr="00EC49C6" w:rsidRDefault="002E5ED6" w:rsidP="002E5ED6">
            <w:pPr>
              <w:spacing w:after="0" w:line="240" w:lineRule="auto"/>
              <w:rPr>
                <w:sz w:val="20"/>
                <w:szCs w:val="20"/>
              </w:rPr>
            </w:pPr>
            <w:proofErr w:type="spellStart"/>
            <w:r w:rsidRPr="00EC49C6">
              <w:rPr>
                <w:sz w:val="20"/>
                <w:szCs w:val="20"/>
              </w:rPr>
              <w:t>Membran</w:t>
            </w:r>
            <w:proofErr w:type="spellEnd"/>
            <w:r w:rsidRPr="00EC49C6">
              <w:rPr>
                <w:sz w:val="20"/>
                <w:szCs w:val="20"/>
              </w:rPr>
              <w:t xml:space="preserve"> yapıştırma</w:t>
            </w:r>
          </w:p>
          <w:p w:rsidR="002E5ED6" w:rsidRPr="00EC49C6" w:rsidRDefault="002E5ED6" w:rsidP="002E5ED6">
            <w:pPr>
              <w:spacing w:beforeLines="20" w:before="48" w:afterLines="20" w:after="48" w:line="240" w:lineRule="auto"/>
              <w:rPr>
                <w:sz w:val="20"/>
                <w:szCs w:val="20"/>
              </w:rPr>
            </w:pPr>
            <w:r w:rsidRPr="00EC49C6">
              <w:rPr>
                <w:sz w:val="20"/>
                <w:szCs w:val="20"/>
              </w:rPr>
              <w:t>Sıcak hava makinesi</w:t>
            </w:r>
          </w:p>
        </w:tc>
        <w:tc>
          <w:tcPr>
            <w:tcW w:w="1559" w:type="dxa"/>
            <w:shd w:val="clear" w:color="auto" w:fill="auto"/>
            <w:vAlign w:val="center"/>
          </w:tcPr>
          <w:p w:rsidR="002E5ED6" w:rsidRPr="00EC49C6" w:rsidRDefault="002E5ED6" w:rsidP="002E5ED6">
            <w:pPr>
              <w:spacing w:after="0" w:line="240" w:lineRule="auto"/>
              <w:ind w:left="-108" w:right="-108"/>
              <w:rPr>
                <w:sz w:val="20"/>
                <w:szCs w:val="20"/>
              </w:rPr>
            </w:pPr>
            <w:proofErr w:type="gramStart"/>
            <w:r w:rsidRPr="00EC49C6">
              <w:rPr>
                <w:sz w:val="20"/>
                <w:szCs w:val="20"/>
              </w:rPr>
              <w:t>Aşırı  sıcak</w:t>
            </w:r>
            <w:proofErr w:type="gramEnd"/>
            <w:r w:rsidRPr="00EC49C6">
              <w:rPr>
                <w:sz w:val="20"/>
                <w:szCs w:val="20"/>
              </w:rPr>
              <w:t xml:space="preserve"> havaya maruz kalma</w:t>
            </w:r>
          </w:p>
        </w:tc>
        <w:tc>
          <w:tcPr>
            <w:tcW w:w="2268" w:type="dxa"/>
            <w:vAlign w:val="center"/>
          </w:tcPr>
          <w:p w:rsidR="002E5ED6" w:rsidRPr="00EC49C6" w:rsidRDefault="002E5ED6" w:rsidP="002E5ED6">
            <w:pPr>
              <w:rPr>
                <w:rFonts w:cs="Times New Roman"/>
                <w:sz w:val="20"/>
                <w:szCs w:val="20"/>
              </w:rPr>
            </w:pPr>
            <w:r w:rsidRPr="00EC49C6">
              <w:rPr>
                <w:rFonts w:cs="Times New Roman"/>
                <w:sz w:val="20"/>
                <w:szCs w:val="20"/>
              </w:rPr>
              <w:t xml:space="preserve">Küçük </w:t>
            </w:r>
            <w:proofErr w:type="gramStart"/>
            <w:r w:rsidRPr="00EC49C6">
              <w:rPr>
                <w:rFonts w:cs="Times New Roman"/>
                <w:sz w:val="20"/>
                <w:szCs w:val="20"/>
              </w:rPr>
              <w:t>büyük  yaralanmalar</w:t>
            </w:r>
            <w:proofErr w:type="gramEnd"/>
            <w:r w:rsidRPr="00EC49C6">
              <w:rPr>
                <w:rFonts w:cs="Times New Roman"/>
                <w:sz w:val="20"/>
                <w:szCs w:val="20"/>
              </w:rPr>
              <w:t xml:space="preserve"> </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12</w:t>
            </w:r>
          </w:p>
        </w:tc>
        <w:tc>
          <w:tcPr>
            <w:tcW w:w="709" w:type="dxa"/>
            <w:shd w:val="clear" w:color="auto" w:fill="FFFF00"/>
            <w:vAlign w:val="center"/>
          </w:tcPr>
          <w:p w:rsidR="002E5ED6" w:rsidRPr="00EC49C6" w:rsidRDefault="002E5ED6" w:rsidP="002E5ED6">
            <w:pPr>
              <w:spacing w:beforeLines="20" w:before="48" w:afterLines="20" w:after="48"/>
              <w:ind w:left="-93" w:right="-108"/>
              <w:rPr>
                <w:rFonts w:cs="Times New Roman"/>
                <w:sz w:val="20"/>
                <w:szCs w:val="20"/>
              </w:rPr>
            </w:pPr>
            <w:r w:rsidRPr="00EC49C6">
              <w:rPr>
                <w:rFonts w:cs="Times New Roman"/>
                <w:sz w:val="20"/>
                <w:szCs w:val="20"/>
              </w:rPr>
              <w:t xml:space="preserve"> Orta </w:t>
            </w:r>
          </w:p>
        </w:tc>
        <w:tc>
          <w:tcPr>
            <w:tcW w:w="2835" w:type="dxa"/>
            <w:vAlign w:val="center"/>
          </w:tcPr>
          <w:p w:rsidR="002E5ED6" w:rsidRPr="00EC49C6" w:rsidRDefault="002E5ED6" w:rsidP="002E5ED6">
            <w:pPr>
              <w:spacing w:after="0" w:line="240" w:lineRule="auto"/>
              <w:rPr>
                <w:rFonts w:cs="Times New Roman"/>
                <w:color w:val="000000"/>
                <w:sz w:val="20"/>
                <w:szCs w:val="20"/>
              </w:rPr>
            </w:pPr>
            <w:r w:rsidRPr="00EC49C6">
              <w:rPr>
                <w:rFonts w:cs="Times New Roman"/>
                <w:color w:val="000000"/>
                <w:sz w:val="20"/>
                <w:szCs w:val="20"/>
              </w:rPr>
              <w:t>Sıcak hava vücutla temas ettirilmemeli, uygun eldivenler kullanılmalıdır.</w:t>
            </w:r>
          </w:p>
        </w:tc>
        <w:tc>
          <w:tcPr>
            <w:tcW w:w="992" w:type="dxa"/>
            <w:vAlign w:val="center"/>
          </w:tcPr>
          <w:p w:rsidR="002E5ED6" w:rsidRPr="00EC49C6" w:rsidRDefault="002E5ED6" w:rsidP="00EC49C6">
            <w:pPr>
              <w:spacing w:after="0" w:line="240" w:lineRule="auto"/>
              <w:ind w:left="-108"/>
              <w:jc w:val="center"/>
              <w:rPr>
                <w:sz w:val="20"/>
                <w:szCs w:val="20"/>
              </w:rPr>
            </w:pPr>
            <w:r w:rsidRPr="00EC49C6">
              <w:rPr>
                <w:sz w:val="20"/>
                <w:szCs w:val="20"/>
              </w:rPr>
              <w:t>Sürekli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1</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4</w:t>
            </w:r>
          </w:p>
        </w:tc>
        <w:tc>
          <w:tcPr>
            <w:tcW w:w="567" w:type="dxa"/>
            <w:vAlign w:val="center"/>
          </w:tcPr>
          <w:p w:rsidR="002E5ED6" w:rsidRPr="00EC49C6" w:rsidRDefault="002E5ED6" w:rsidP="002E5ED6">
            <w:pPr>
              <w:spacing w:after="0" w:line="360" w:lineRule="auto"/>
              <w:ind w:right="113"/>
              <w:rPr>
                <w:sz w:val="20"/>
                <w:szCs w:val="20"/>
              </w:rPr>
            </w:pPr>
            <w:r w:rsidRPr="00EC49C6">
              <w:rPr>
                <w:sz w:val="20"/>
                <w:szCs w:val="20"/>
              </w:rPr>
              <w:t>4</w:t>
            </w:r>
          </w:p>
        </w:tc>
        <w:tc>
          <w:tcPr>
            <w:tcW w:w="851" w:type="dxa"/>
            <w:shd w:val="clear" w:color="auto" w:fill="00B050"/>
            <w:vAlign w:val="center"/>
          </w:tcPr>
          <w:p w:rsidR="002E5ED6" w:rsidRPr="00EC49C6" w:rsidRDefault="002E5ED6" w:rsidP="002E5ED6">
            <w:pPr>
              <w:rPr>
                <w:b/>
                <w:sz w:val="20"/>
                <w:szCs w:val="20"/>
              </w:rPr>
            </w:pPr>
            <w:r w:rsidRPr="00EC49C6">
              <w:rPr>
                <w:b/>
                <w:sz w:val="20"/>
                <w:szCs w:val="20"/>
              </w:rPr>
              <w:t>Düşük</w:t>
            </w:r>
          </w:p>
        </w:tc>
      </w:tr>
      <w:tr w:rsidR="002E5ED6" w:rsidRPr="00EC49C6" w:rsidTr="00A42C0E">
        <w:trPr>
          <w:trHeight w:val="1399"/>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lastRenderedPageBreak/>
              <w:t>24</w:t>
            </w:r>
          </w:p>
        </w:tc>
        <w:tc>
          <w:tcPr>
            <w:tcW w:w="1276" w:type="dxa"/>
            <w:shd w:val="clear" w:color="auto" w:fill="auto"/>
            <w:vAlign w:val="center"/>
          </w:tcPr>
          <w:p w:rsidR="002E5ED6" w:rsidRPr="00EC49C6" w:rsidRDefault="002E5ED6" w:rsidP="002E5ED6">
            <w:pPr>
              <w:spacing w:after="0" w:line="240" w:lineRule="auto"/>
              <w:rPr>
                <w:sz w:val="20"/>
                <w:szCs w:val="20"/>
              </w:rPr>
            </w:pPr>
            <w:proofErr w:type="spellStart"/>
            <w:r w:rsidRPr="00EC49C6">
              <w:rPr>
                <w:sz w:val="20"/>
                <w:szCs w:val="20"/>
              </w:rPr>
              <w:t>Membran</w:t>
            </w:r>
            <w:proofErr w:type="spellEnd"/>
            <w:r w:rsidRPr="00EC49C6">
              <w:rPr>
                <w:sz w:val="20"/>
                <w:szCs w:val="20"/>
              </w:rPr>
              <w:t xml:space="preserve"> yapıştırma</w:t>
            </w:r>
          </w:p>
          <w:p w:rsidR="002E5ED6" w:rsidRPr="00EC49C6" w:rsidRDefault="002E5ED6" w:rsidP="002E5ED6">
            <w:pPr>
              <w:spacing w:beforeLines="20" w:before="48" w:afterLines="20" w:after="48" w:line="240" w:lineRule="auto"/>
              <w:rPr>
                <w:sz w:val="20"/>
                <w:szCs w:val="20"/>
              </w:rPr>
            </w:pPr>
            <w:r w:rsidRPr="00EC49C6">
              <w:rPr>
                <w:sz w:val="20"/>
                <w:szCs w:val="20"/>
              </w:rPr>
              <w:t>Sıcak hava makinesi</w:t>
            </w:r>
          </w:p>
        </w:tc>
        <w:tc>
          <w:tcPr>
            <w:tcW w:w="1559" w:type="dxa"/>
            <w:shd w:val="clear" w:color="auto" w:fill="auto"/>
            <w:vAlign w:val="center"/>
          </w:tcPr>
          <w:p w:rsidR="002E5ED6" w:rsidRPr="00EC49C6" w:rsidRDefault="002E5ED6" w:rsidP="002E5ED6">
            <w:pPr>
              <w:spacing w:after="0" w:line="240" w:lineRule="auto"/>
              <w:ind w:left="-108" w:right="-108"/>
              <w:rPr>
                <w:sz w:val="20"/>
                <w:szCs w:val="20"/>
              </w:rPr>
            </w:pPr>
            <w:r w:rsidRPr="00EC49C6">
              <w:rPr>
                <w:sz w:val="20"/>
                <w:szCs w:val="20"/>
              </w:rPr>
              <w:t xml:space="preserve">Sıcak havaya maruz </w:t>
            </w:r>
            <w:proofErr w:type="gramStart"/>
            <w:r w:rsidRPr="00EC49C6">
              <w:rPr>
                <w:sz w:val="20"/>
                <w:szCs w:val="20"/>
              </w:rPr>
              <w:t xml:space="preserve">kalan  </w:t>
            </w:r>
            <w:proofErr w:type="spellStart"/>
            <w:r w:rsidRPr="00EC49C6">
              <w:rPr>
                <w:sz w:val="20"/>
                <w:szCs w:val="20"/>
              </w:rPr>
              <w:t>membrandan</w:t>
            </w:r>
            <w:proofErr w:type="spellEnd"/>
            <w:proofErr w:type="gramEnd"/>
            <w:r w:rsidRPr="00EC49C6">
              <w:rPr>
                <w:sz w:val="20"/>
                <w:szCs w:val="20"/>
              </w:rPr>
              <w:t xml:space="preserve">  çıkan gaz </w:t>
            </w:r>
          </w:p>
        </w:tc>
        <w:tc>
          <w:tcPr>
            <w:tcW w:w="2268" w:type="dxa"/>
            <w:vAlign w:val="center"/>
          </w:tcPr>
          <w:p w:rsidR="002E5ED6" w:rsidRPr="00EC49C6" w:rsidRDefault="002E5ED6" w:rsidP="002E5ED6">
            <w:pPr>
              <w:spacing w:after="0"/>
              <w:rPr>
                <w:sz w:val="20"/>
                <w:szCs w:val="20"/>
              </w:rPr>
            </w:pPr>
            <w:r w:rsidRPr="00EC49C6">
              <w:rPr>
                <w:sz w:val="20"/>
                <w:szCs w:val="20"/>
              </w:rPr>
              <w:t>Akciğer rahatsızlıkları, meslek hastalıkları</w:t>
            </w:r>
          </w:p>
        </w:tc>
        <w:tc>
          <w:tcPr>
            <w:tcW w:w="567" w:type="dxa"/>
            <w:vAlign w:val="center"/>
          </w:tcPr>
          <w:p w:rsidR="002E5ED6" w:rsidRPr="00EC49C6" w:rsidRDefault="002E5ED6" w:rsidP="002E5ED6">
            <w:pPr>
              <w:spacing w:beforeLines="20" w:before="48" w:afterLines="20" w:after="48" w:line="360" w:lineRule="auto"/>
              <w:rPr>
                <w:sz w:val="20"/>
                <w:szCs w:val="20"/>
              </w:rPr>
            </w:pPr>
            <w:r w:rsidRPr="00EC49C6">
              <w:rPr>
                <w:sz w:val="20"/>
                <w:szCs w:val="20"/>
              </w:rPr>
              <w:t>4</w:t>
            </w:r>
          </w:p>
        </w:tc>
        <w:tc>
          <w:tcPr>
            <w:tcW w:w="567" w:type="dxa"/>
            <w:vAlign w:val="center"/>
          </w:tcPr>
          <w:p w:rsidR="002E5ED6" w:rsidRPr="00EC49C6" w:rsidRDefault="002E5ED6" w:rsidP="002E5ED6">
            <w:pPr>
              <w:spacing w:beforeLines="20" w:before="48" w:afterLines="20" w:after="48" w:line="360" w:lineRule="auto"/>
              <w:rPr>
                <w:sz w:val="20"/>
                <w:szCs w:val="20"/>
              </w:rPr>
            </w:pPr>
            <w:r w:rsidRPr="00EC49C6">
              <w:rPr>
                <w:sz w:val="20"/>
                <w:szCs w:val="20"/>
              </w:rPr>
              <w:t>4</w:t>
            </w:r>
          </w:p>
        </w:tc>
        <w:tc>
          <w:tcPr>
            <w:tcW w:w="567" w:type="dxa"/>
            <w:vAlign w:val="center"/>
          </w:tcPr>
          <w:p w:rsidR="002E5ED6" w:rsidRPr="00EC49C6" w:rsidRDefault="002E5ED6" w:rsidP="002E5ED6">
            <w:pPr>
              <w:spacing w:beforeLines="20" w:before="48" w:afterLines="20" w:after="48" w:line="360" w:lineRule="auto"/>
              <w:rPr>
                <w:sz w:val="20"/>
                <w:szCs w:val="20"/>
              </w:rPr>
            </w:pPr>
            <w:r w:rsidRPr="00EC49C6">
              <w:rPr>
                <w:sz w:val="20"/>
                <w:szCs w:val="20"/>
              </w:rPr>
              <w:t>16</w:t>
            </w:r>
          </w:p>
        </w:tc>
        <w:tc>
          <w:tcPr>
            <w:tcW w:w="709" w:type="dxa"/>
            <w:shd w:val="clear" w:color="auto" w:fill="FF0000"/>
            <w:vAlign w:val="center"/>
          </w:tcPr>
          <w:p w:rsidR="002E5ED6" w:rsidRPr="00EC49C6" w:rsidRDefault="002E5ED6" w:rsidP="002E5ED6">
            <w:pPr>
              <w:spacing w:beforeLines="20" w:before="48" w:afterLines="20" w:after="48" w:line="360" w:lineRule="auto"/>
              <w:ind w:left="-93" w:right="-108"/>
              <w:rPr>
                <w:sz w:val="20"/>
                <w:szCs w:val="20"/>
              </w:rPr>
            </w:pPr>
            <w:r w:rsidRPr="00EC49C6">
              <w:rPr>
                <w:sz w:val="20"/>
                <w:szCs w:val="20"/>
              </w:rPr>
              <w:t xml:space="preserve"> Yüksek</w:t>
            </w:r>
          </w:p>
        </w:tc>
        <w:tc>
          <w:tcPr>
            <w:tcW w:w="2835" w:type="dxa"/>
            <w:vAlign w:val="center"/>
          </w:tcPr>
          <w:p w:rsidR="002E5ED6" w:rsidRPr="00EC49C6" w:rsidRDefault="002E5ED6" w:rsidP="002E5ED6">
            <w:pPr>
              <w:spacing w:after="0" w:line="240" w:lineRule="auto"/>
              <w:rPr>
                <w:rFonts w:cs="Times New Roman"/>
                <w:color w:val="000000"/>
                <w:sz w:val="20"/>
                <w:szCs w:val="20"/>
              </w:rPr>
            </w:pPr>
            <w:proofErr w:type="spellStart"/>
            <w:r w:rsidRPr="00EC49C6">
              <w:rPr>
                <w:rFonts w:cs="Times New Roman"/>
                <w:color w:val="000000"/>
                <w:sz w:val="20"/>
                <w:szCs w:val="20"/>
              </w:rPr>
              <w:t>Membrandan</w:t>
            </w:r>
            <w:proofErr w:type="spellEnd"/>
            <w:r w:rsidRPr="00EC49C6">
              <w:rPr>
                <w:rFonts w:cs="Times New Roman"/>
                <w:color w:val="000000"/>
                <w:sz w:val="20"/>
                <w:szCs w:val="20"/>
              </w:rPr>
              <w:t xml:space="preserve"> çıkan gazlar asla solunmamalı. Çıkan gazın cinsine uygun maske kullanılmalıdır. Kapalı bir ortamda yapılan çalışmalarda yerel havalandırma yapılmalıdır.</w:t>
            </w:r>
          </w:p>
        </w:tc>
        <w:tc>
          <w:tcPr>
            <w:tcW w:w="992" w:type="dxa"/>
            <w:vAlign w:val="center"/>
          </w:tcPr>
          <w:p w:rsidR="002E5ED6" w:rsidRPr="00EC49C6" w:rsidRDefault="002E5ED6" w:rsidP="00EC49C6">
            <w:pPr>
              <w:spacing w:after="0" w:line="240" w:lineRule="auto"/>
              <w:ind w:left="-108"/>
              <w:jc w:val="center"/>
              <w:rPr>
                <w:sz w:val="20"/>
                <w:szCs w:val="20"/>
              </w:rPr>
            </w:pPr>
            <w:r w:rsidRPr="00EC49C6">
              <w:rPr>
                <w:sz w:val="20"/>
                <w:szCs w:val="20"/>
              </w:rPr>
              <w:t>Sürekli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1</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4</w:t>
            </w:r>
          </w:p>
        </w:tc>
        <w:tc>
          <w:tcPr>
            <w:tcW w:w="567" w:type="dxa"/>
            <w:vAlign w:val="center"/>
          </w:tcPr>
          <w:p w:rsidR="002E5ED6" w:rsidRPr="00EC49C6" w:rsidRDefault="002E5ED6" w:rsidP="002E5ED6">
            <w:pPr>
              <w:spacing w:after="0" w:line="360" w:lineRule="auto"/>
              <w:ind w:right="113"/>
              <w:rPr>
                <w:sz w:val="20"/>
                <w:szCs w:val="20"/>
              </w:rPr>
            </w:pPr>
            <w:r w:rsidRPr="00EC49C6">
              <w:rPr>
                <w:sz w:val="20"/>
                <w:szCs w:val="20"/>
              </w:rPr>
              <w:t>4</w:t>
            </w:r>
          </w:p>
        </w:tc>
        <w:tc>
          <w:tcPr>
            <w:tcW w:w="851" w:type="dxa"/>
            <w:shd w:val="clear" w:color="auto" w:fill="00B050"/>
            <w:vAlign w:val="center"/>
          </w:tcPr>
          <w:p w:rsidR="002E5ED6" w:rsidRPr="00EC49C6" w:rsidRDefault="002E5ED6" w:rsidP="002E5ED6">
            <w:pPr>
              <w:rPr>
                <w:b/>
                <w:sz w:val="20"/>
                <w:szCs w:val="20"/>
              </w:rPr>
            </w:pPr>
            <w:r w:rsidRPr="00EC49C6">
              <w:rPr>
                <w:b/>
                <w:sz w:val="20"/>
                <w:szCs w:val="20"/>
              </w:rPr>
              <w:t>Düşük</w:t>
            </w:r>
          </w:p>
        </w:tc>
      </w:tr>
      <w:tr w:rsidR="002E5ED6" w:rsidRPr="00EC49C6" w:rsidTr="00B573AC">
        <w:trPr>
          <w:trHeight w:val="1399"/>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t>25</w:t>
            </w:r>
          </w:p>
        </w:tc>
        <w:tc>
          <w:tcPr>
            <w:tcW w:w="1276" w:type="dxa"/>
            <w:shd w:val="clear" w:color="auto" w:fill="auto"/>
            <w:vAlign w:val="center"/>
          </w:tcPr>
          <w:p w:rsidR="002E5ED6" w:rsidRPr="00EC49C6" w:rsidRDefault="002E5ED6" w:rsidP="002E5ED6">
            <w:pPr>
              <w:spacing w:after="0" w:line="240" w:lineRule="auto"/>
              <w:rPr>
                <w:sz w:val="20"/>
                <w:szCs w:val="20"/>
              </w:rPr>
            </w:pPr>
            <w:proofErr w:type="spellStart"/>
            <w:r w:rsidRPr="00EC49C6">
              <w:rPr>
                <w:sz w:val="20"/>
                <w:szCs w:val="20"/>
              </w:rPr>
              <w:t>Membran</w:t>
            </w:r>
            <w:proofErr w:type="spellEnd"/>
            <w:r w:rsidRPr="00EC49C6">
              <w:rPr>
                <w:sz w:val="20"/>
                <w:szCs w:val="20"/>
              </w:rPr>
              <w:t xml:space="preserve"> yapıştırma</w:t>
            </w:r>
          </w:p>
          <w:p w:rsidR="002E5ED6" w:rsidRPr="00EC49C6" w:rsidRDefault="002E5ED6" w:rsidP="002E5ED6">
            <w:pPr>
              <w:spacing w:beforeLines="20" w:before="48" w:afterLines="20" w:after="48" w:line="240" w:lineRule="auto"/>
              <w:ind w:left="-108" w:right="-108"/>
              <w:rPr>
                <w:sz w:val="20"/>
                <w:szCs w:val="20"/>
              </w:rPr>
            </w:pPr>
          </w:p>
        </w:tc>
        <w:tc>
          <w:tcPr>
            <w:tcW w:w="1559" w:type="dxa"/>
            <w:shd w:val="clear" w:color="auto" w:fill="auto"/>
            <w:vAlign w:val="center"/>
          </w:tcPr>
          <w:p w:rsidR="002E5ED6" w:rsidRPr="00EC49C6" w:rsidRDefault="002E5ED6" w:rsidP="002E5ED6">
            <w:pPr>
              <w:spacing w:after="0" w:line="240" w:lineRule="auto"/>
              <w:ind w:left="-108" w:right="-108"/>
              <w:rPr>
                <w:sz w:val="20"/>
                <w:szCs w:val="20"/>
              </w:rPr>
            </w:pPr>
            <w:r w:rsidRPr="00EC49C6">
              <w:rPr>
                <w:sz w:val="20"/>
                <w:szCs w:val="20"/>
              </w:rPr>
              <w:t>Maket bıçağı kullanma</w:t>
            </w:r>
          </w:p>
        </w:tc>
        <w:tc>
          <w:tcPr>
            <w:tcW w:w="2268" w:type="dxa"/>
            <w:vAlign w:val="center"/>
          </w:tcPr>
          <w:p w:rsidR="002E5ED6" w:rsidRPr="00EC49C6" w:rsidRDefault="002E5ED6" w:rsidP="002E5ED6">
            <w:pPr>
              <w:rPr>
                <w:rFonts w:cs="Times New Roman"/>
                <w:sz w:val="20"/>
                <w:szCs w:val="20"/>
              </w:rPr>
            </w:pPr>
            <w:r w:rsidRPr="00EC49C6">
              <w:rPr>
                <w:rFonts w:cs="Times New Roman"/>
                <w:sz w:val="20"/>
                <w:szCs w:val="20"/>
              </w:rPr>
              <w:t xml:space="preserve">Küçük büyük yaralanmalar </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12</w:t>
            </w:r>
          </w:p>
        </w:tc>
        <w:tc>
          <w:tcPr>
            <w:tcW w:w="709" w:type="dxa"/>
            <w:shd w:val="clear" w:color="auto" w:fill="FFFF00"/>
            <w:vAlign w:val="center"/>
          </w:tcPr>
          <w:p w:rsidR="002E5ED6" w:rsidRPr="00EC49C6" w:rsidRDefault="002E5ED6" w:rsidP="002E5ED6">
            <w:pPr>
              <w:spacing w:beforeLines="20" w:before="48" w:afterLines="20" w:after="48"/>
              <w:ind w:left="-93" w:right="-108"/>
              <w:rPr>
                <w:rFonts w:cs="Times New Roman"/>
                <w:sz w:val="20"/>
                <w:szCs w:val="20"/>
              </w:rPr>
            </w:pPr>
            <w:r w:rsidRPr="00EC49C6">
              <w:rPr>
                <w:rFonts w:cs="Times New Roman"/>
                <w:sz w:val="20"/>
                <w:szCs w:val="20"/>
              </w:rPr>
              <w:t xml:space="preserve"> Orta </w:t>
            </w:r>
          </w:p>
        </w:tc>
        <w:tc>
          <w:tcPr>
            <w:tcW w:w="2835" w:type="dxa"/>
            <w:vAlign w:val="center"/>
          </w:tcPr>
          <w:p w:rsidR="002E5ED6" w:rsidRPr="00EC49C6" w:rsidRDefault="002E5ED6" w:rsidP="002E5ED6">
            <w:pPr>
              <w:spacing w:after="0" w:line="240" w:lineRule="auto"/>
              <w:rPr>
                <w:rFonts w:cs="Times New Roman"/>
                <w:color w:val="000000"/>
                <w:sz w:val="20"/>
                <w:szCs w:val="20"/>
              </w:rPr>
            </w:pPr>
            <w:r w:rsidRPr="00EC49C6">
              <w:rPr>
                <w:rFonts w:cs="Times New Roman"/>
                <w:color w:val="000000"/>
                <w:sz w:val="20"/>
                <w:szCs w:val="20"/>
              </w:rPr>
              <w:t>Maket bıçağı amacına uygun kullanılmalıdır. Bıçak tam açılarak kullanılmamalı. Sadece ucundaki koruma miktarı göz önüne alınarak bıçak ucu çıkarılmalıdır.</w:t>
            </w:r>
          </w:p>
        </w:tc>
        <w:tc>
          <w:tcPr>
            <w:tcW w:w="992" w:type="dxa"/>
            <w:vAlign w:val="center"/>
          </w:tcPr>
          <w:p w:rsidR="002E5ED6" w:rsidRPr="00EC49C6" w:rsidRDefault="002E5ED6" w:rsidP="00EC49C6">
            <w:pPr>
              <w:spacing w:after="0" w:line="240" w:lineRule="auto"/>
              <w:ind w:left="-108"/>
              <w:jc w:val="center"/>
              <w:rPr>
                <w:sz w:val="20"/>
                <w:szCs w:val="20"/>
              </w:rPr>
            </w:pPr>
            <w:r w:rsidRPr="00EC49C6">
              <w:rPr>
                <w:sz w:val="20"/>
                <w:szCs w:val="20"/>
              </w:rPr>
              <w:t>Sürekli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1</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4</w:t>
            </w:r>
          </w:p>
        </w:tc>
        <w:tc>
          <w:tcPr>
            <w:tcW w:w="567" w:type="dxa"/>
            <w:vAlign w:val="center"/>
          </w:tcPr>
          <w:p w:rsidR="002E5ED6" w:rsidRPr="00EC49C6" w:rsidRDefault="002E5ED6" w:rsidP="002E5ED6">
            <w:pPr>
              <w:spacing w:after="0" w:line="360" w:lineRule="auto"/>
              <w:ind w:right="113"/>
              <w:rPr>
                <w:sz w:val="20"/>
                <w:szCs w:val="20"/>
              </w:rPr>
            </w:pPr>
            <w:r w:rsidRPr="00EC49C6">
              <w:rPr>
                <w:sz w:val="20"/>
                <w:szCs w:val="20"/>
              </w:rPr>
              <w:t>4</w:t>
            </w:r>
          </w:p>
        </w:tc>
        <w:tc>
          <w:tcPr>
            <w:tcW w:w="851" w:type="dxa"/>
            <w:shd w:val="clear" w:color="auto" w:fill="00B050"/>
            <w:vAlign w:val="center"/>
          </w:tcPr>
          <w:p w:rsidR="002E5ED6" w:rsidRPr="00EC49C6" w:rsidRDefault="002E5ED6" w:rsidP="002E5ED6">
            <w:pPr>
              <w:rPr>
                <w:b/>
                <w:sz w:val="20"/>
                <w:szCs w:val="20"/>
              </w:rPr>
            </w:pPr>
            <w:r w:rsidRPr="00EC49C6">
              <w:rPr>
                <w:b/>
                <w:sz w:val="20"/>
                <w:szCs w:val="20"/>
              </w:rPr>
              <w:t>Düşük</w:t>
            </w:r>
          </w:p>
        </w:tc>
      </w:tr>
      <w:tr w:rsidR="002E5ED6" w:rsidRPr="00EC49C6" w:rsidTr="00B573AC">
        <w:trPr>
          <w:trHeight w:val="1399"/>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t>26</w:t>
            </w:r>
          </w:p>
        </w:tc>
        <w:tc>
          <w:tcPr>
            <w:tcW w:w="1276" w:type="dxa"/>
            <w:shd w:val="clear" w:color="auto" w:fill="auto"/>
            <w:vAlign w:val="center"/>
          </w:tcPr>
          <w:p w:rsidR="002E5ED6" w:rsidRPr="00EC49C6" w:rsidRDefault="002E5ED6" w:rsidP="002E5ED6">
            <w:pPr>
              <w:spacing w:after="0" w:line="240" w:lineRule="auto"/>
              <w:rPr>
                <w:sz w:val="20"/>
                <w:szCs w:val="20"/>
              </w:rPr>
            </w:pPr>
            <w:proofErr w:type="spellStart"/>
            <w:r w:rsidRPr="00EC49C6">
              <w:rPr>
                <w:sz w:val="20"/>
                <w:szCs w:val="20"/>
              </w:rPr>
              <w:t>Membran</w:t>
            </w:r>
            <w:proofErr w:type="spellEnd"/>
            <w:r w:rsidRPr="00EC49C6">
              <w:rPr>
                <w:sz w:val="20"/>
                <w:szCs w:val="20"/>
              </w:rPr>
              <w:t xml:space="preserve"> yapıştırma</w:t>
            </w:r>
          </w:p>
          <w:p w:rsidR="002E5ED6" w:rsidRPr="00EC49C6" w:rsidRDefault="002E5ED6" w:rsidP="002E5ED6">
            <w:pPr>
              <w:spacing w:after="0" w:line="240" w:lineRule="auto"/>
              <w:rPr>
                <w:sz w:val="20"/>
                <w:szCs w:val="20"/>
              </w:rPr>
            </w:pPr>
          </w:p>
        </w:tc>
        <w:tc>
          <w:tcPr>
            <w:tcW w:w="1559" w:type="dxa"/>
            <w:shd w:val="clear" w:color="auto" w:fill="auto"/>
            <w:vAlign w:val="center"/>
          </w:tcPr>
          <w:p w:rsidR="002E5ED6" w:rsidRPr="00EC49C6" w:rsidRDefault="002E5ED6" w:rsidP="002E5ED6">
            <w:pPr>
              <w:spacing w:after="0" w:line="240" w:lineRule="auto"/>
              <w:ind w:left="-108" w:right="-108"/>
              <w:rPr>
                <w:sz w:val="20"/>
                <w:szCs w:val="20"/>
              </w:rPr>
            </w:pPr>
            <w:r w:rsidRPr="00EC49C6">
              <w:rPr>
                <w:sz w:val="20"/>
                <w:szCs w:val="20"/>
              </w:rPr>
              <w:t>Maket bıçağı kullanma, eski bıçak kullanımı</w:t>
            </w:r>
          </w:p>
        </w:tc>
        <w:tc>
          <w:tcPr>
            <w:tcW w:w="2268" w:type="dxa"/>
            <w:vAlign w:val="center"/>
          </w:tcPr>
          <w:p w:rsidR="002E5ED6" w:rsidRPr="00EC49C6" w:rsidRDefault="002E5ED6" w:rsidP="002E5ED6">
            <w:pPr>
              <w:rPr>
                <w:rFonts w:cs="Times New Roman"/>
                <w:sz w:val="20"/>
                <w:szCs w:val="20"/>
              </w:rPr>
            </w:pPr>
            <w:r w:rsidRPr="00EC49C6">
              <w:rPr>
                <w:rFonts w:cs="Times New Roman"/>
                <w:sz w:val="20"/>
                <w:szCs w:val="20"/>
              </w:rPr>
              <w:t xml:space="preserve">Küçük büyük yaralanmalar </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12</w:t>
            </w:r>
          </w:p>
        </w:tc>
        <w:tc>
          <w:tcPr>
            <w:tcW w:w="709" w:type="dxa"/>
            <w:shd w:val="clear" w:color="auto" w:fill="FFFF00"/>
            <w:vAlign w:val="center"/>
          </w:tcPr>
          <w:p w:rsidR="002E5ED6" w:rsidRPr="00EC49C6" w:rsidRDefault="002E5ED6" w:rsidP="002E5ED6">
            <w:pPr>
              <w:spacing w:beforeLines="20" w:before="48" w:afterLines="20" w:after="48"/>
              <w:ind w:left="-93" w:right="-108"/>
              <w:rPr>
                <w:rFonts w:cs="Times New Roman"/>
                <w:sz w:val="20"/>
                <w:szCs w:val="20"/>
              </w:rPr>
            </w:pPr>
            <w:r w:rsidRPr="00EC49C6">
              <w:rPr>
                <w:rFonts w:cs="Times New Roman"/>
                <w:sz w:val="20"/>
                <w:szCs w:val="20"/>
              </w:rPr>
              <w:t xml:space="preserve"> Orta </w:t>
            </w:r>
          </w:p>
        </w:tc>
        <w:tc>
          <w:tcPr>
            <w:tcW w:w="2835" w:type="dxa"/>
            <w:vAlign w:val="center"/>
          </w:tcPr>
          <w:p w:rsidR="002E5ED6" w:rsidRPr="00EC49C6" w:rsidRDefault="002E5ED6" w:rsidP="002E5ED6">
            <w:pPr>
              <w:spacing w:after="0" w:line="240" w:lineRule="auto"/>
              <w:rPr>
                <w:rFonts w:cs="Times New Roman"/>
                <w:color w:val="000000"/>
                <w:sz w:val="20"/>
                <w:szCs w:val="20"/>
              </w:rPr>
            </w:pPr>
            <w:r w:rsidRPr="00EC49C6">
              <w:rPr>
                <w:rFonts w:cs="Times New Roman"/>
                <w:color w:val="000000"/>
                <w:sz w:val="20"/>
                <w:szCs w:val="20"/>
              </w:rPr>
              <w:t>Kesim işinde sürekli yeni bıçaklar kullanılmalı. Bıçağın körelen yerleri, kırma aparatı ile kırılmalı</w:t>
            </w:r>
          </w:p>
        </w:tc>
        <w:tc>
          <w:tcPr>
            <w:tcW w:w="992" w:type="dxa"/>
            <w:vAlign w:val="center"/>
          </w:tcPr>
          <w:p w:rsidR="002E5ED6" w:rsidRPr="00EC49C6" w:rsidRDefault="002E5ED6" w:rsidP="00EC49C6">
            <w:pPr>
              <w:spacing w:after="0" w:line="240" w:lineRule="auto"/>
              <w:ind w:left="-108"/>
              <w:jc w:val="center"/>
              <w:rPr>
                <w:sz w:val="20"/>
                <w:szCs w:val="20"/>
              </w:rPr>
            </w:pPr>
            <w:r w:rsidRPr="00EC49C6">
              <w:rPr>
                <w:sz w:val="20"/>
                <w:szCs w:val="20"/>
              </w:rPr>
              <w:t>Sürekli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1</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4</w:t>
            </w:r>
          </w:p>
        </w:tc>
        <w:tc>
          <w:tcPr>
            <w:tcW w:w="567" w:type="dxa"/>
            <w:vAlign w:val="center"/>
          </w:tcPr>
          <w:p w:rsidR="002E5ED6" w:rsidRPr="00EC49C6" w:rsidRDefault="002E5ED6" w:rsidP="002E5ED6">
            <w:pPr>
              <w:spacing w:after="0" w:line="360" w:lineRule="auto"/>
              <w:ind w:right="113"/>
              <w:rPr>
                <w:sz w:val="20"/>
                <w:szCs w:val="20"/>
              </w:rPr>
            </w:pPr>
            <w:r w:rsidRPr="00EC49C6">
              <w:rPr>
                <w:sz w:val="20"/>
                <w:szCs w:val="20"/>
              </w:rPr>
              <w:t>4</w:t>
            </w:r>
          </w:p>
        </w:tc>
        <w:tc>
          <w:tcPr>
            <w:tcW w:w="851" w:type="dxa"/>
            <w:shd w:val="clear" w:color="auto" w:fill="00B050"/>
            <w:vAlign w:val="center"/>
          </w:tcPr>
          <w:p w:rsidR="002E5ED6" w:rsidRPr="00EC49C6" w:rsidRDefault="002E5ED6" w:rsidP="002E5ED6">
            <w:pPr>
              <w:rPr>
                <w:b/>
                <w:sz w:val="20"/>
                <w:szCs w:val="20"/>
              </w:rPr>
            </w:pPr>
            <w:r w:rsidRPr="00EC49C6">
              <w:rPr>
                <w:b/>
                <w:sz w:val="20"/>
                <w:szCs w:val="20"/>
              </w:rPr>
              <w:t>Düşük</w:t>
            </w:r>
          </w:p>
        </w:tc>
      </w:tr>
      <w:tr w:rsidR="002E5ED6" w:rsidRPr="00EC49C6" w:rsidTr="00513443">
        <w:trPr>
          <w:trHeight w:val="1399"/>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t xml:space="preserve">27 </w:t>
            </w:r>
          </w:p>
        </w:tc>
        <w:tc>
          <w:tcPr>
            <w:tcW w:w="1276" w:type="dxa"/>
            <w:shd w:val="clear" w:color="auto" w:fill="auto"/>
            <w:vAlign w:val="center"/>
          </w:tcPr>
          <w:p w:rsidR="002E5ED6" w:rsidRPr="00EC49C6" w:rsidRDefault="002E5ED6" w:rsidP="002E5ED6">
            <w:pPr>
              <w:spacing w:after="0" w:line="240" w:lineRule="auto"/>
              <w:rPr>
                <w:sz w:val="20"/>
                <w:szCs w:val="20"/>
              </w:rPr>
            </w:pPr>
            <w:r w:rsidRPr="00EC49C6">
              <w:rPr>
                <w:sz w:val="20"/>
                <w:szCs w:val="20"/>
              </w:rPr>
              <w:t xml:space="preserve">Havalı çivi tabancası </w:t>
            </w:r>
          </w:p>
        </w:tc>
        <w:tc>
          <w:tcPr>
            <w:tcW w:w="1559" w:type="dxa"/>
            <w:shd w:val="clear" w:color="auto" w:fill="auto"/>
            <w:vAlign w:val="center"/>
          </w:tcPr>
          <w:p w:rsidR="002E5ED6" w:rsidRPr="00EC49C6" w:rsidRDefault="002E5ED6" w:rsidP="002E5ED6">
            <w:pPr>
              <w:spacing w:after="0" w:line="240" w:lineRule="auto"/>
              <w:ind w:left="-108" w:right="-108"/>
              <w:rPr>
                <w:sz w:val="20"/>
                <w:szCs w:val="20"/>
              </w:rPr>
            </w:pPr>
            <w:proofErr w:type="spellStart"/>
            <w:r w:rsidRPr="00EC49C6">
              <w:rPr>
                <w:sz w:val="20"/>
                <w:szCs w:val="20"/>
              </w:rPr>
              <w:t>Membran</w:t>
            </w:r>
            <w:proofErr w:type="spellEnd"/>
            <w:r w:rsidRPr="00EC49C6">
              <w:rPr>
                <w:sz w:val="20"/>
                <w:szCs w:val="20"/>
              </w:rPr>
              <w:t xml:space="preserve"> sabitlemek için </w:t>
            </w:r>
            <w:proofErr w:type="gramStart"/>
            <w:r w:rsidRPr="00EC49C6">
              <w:rPr>
                <w:sz w:val="20"/>
                <w:szCs w:val="20"/>
              </w:rPr>
              <w:t>havalı  tabanca</w:t>
            </w:r>
            <w:proofErr w:type="gramEnd"/>
            <w:r w:rsidRPr="00EC49C6">
              <w:rPr>
                <w:sz w:val="20"/>
                <w:szCs w:val="20"/>
              </w:rPr>
              <w:t xml:space="preserve"> kullanma- Tabancayı kullanma kılavuzuna uygun  kullanmama.</w:t>
            </w:r>
          </w:p>
        </w:tc>
        <w:tc>
          <w:tcPr>
            <w:tcW w:w="2268" w:type="dxa"/>
            <w:vAlign w:val="center"/>
          </w:tcPr>
          <w:p w:rsidR="002E5ED6" w:rsidRPr="00EC49C6" w:rsidRDefault="002E5ED6" w:rsidP="002E5ED6">
            <w:pPr>
              <w:rPr>
                <w:rFonts w:cs="Times New Roman"/>
                <w:sz w:val="20"/>
                <w:szCs w:val="20"/>
              </w:rPr>
            </w:pPr>
          </w:p>
          <w:p w:rsidR="002E5ED6" w:rsidRPr="00EC49C6" w:rsidRDefault="002E5ED6" w:rsidP="002E5ED6">
            <w:pPr>
              <w:rPr>
                <w:rFonts w:cs="Times New Roman"/>
                <w:sz w:val="20"/>
                <w:szCs w:val="20"/>
              </w:rPr>
            </w:pPr>
            <w:r w:rsidRPr="00EC49C6">
              <w:rPr>
                <w:rFonts w:cs="Times New Roman"/>
                <w:sz w:val="20"/>
                <w:szCs w:val="20"/>
              </w:rPr>
              <w:t>Küçük büyük yaralanmalar</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16</w:t>
            </w:r>
          </w:p>
        </w:tc>
        <w:tc>
          <w:tcPr>
            <w:tcW w:w="709" w:type="dxa"/>
            <w:shd w:val="clear" w:color="auto" w:fill="FF0000"/>
            <w:vAlign w:val="center"/>
          </w:tcPr>
          <w:p w:rsidR="002E5ED6" w:rsidRPr="00EC49C6" w:rsidRDefault="002E5ED6" w:rsidP="002E5ED6">
            <w:pPr>
              <w:spacing w:beforeLines="20" w:before="48" w:afterLines="20" w:after="48"/>
              <w:ind w:left="-93" w:right="-108"/>
              <w:rPr>
                <w:rFonts w:cs="Times New Roman"/>
                <w:sz w:val="20"/>
                <w:szCs w:val="20"/>
              </w:rPr>
            </w:pPr>
            <w:r w:rsidRPr="00EC49C6">
              <w:rPr>
                <w:rFonts w:cs="Times New Roman"/>
                <w:sz w:val="20"/>
                <w:szCs w:val="20"/>
              </w:rPr>
              <w:t>Yüksek</w:t>
            </w:r>
          </w:p>
        </w:tc>
        <w:tc>
          <w:tcPr>
            <w:tcW w:w="2835" w:type="dxa"/>
            <w:vAlign w:val="center"/>
          </w:tcPr>
          <w:p w:rsidR="002E5ED6" w:rsidRPr="00EC49C6" w:rsidRDefault="002E5ED6" w:rsidP="002E5ED6">
            <w:pPr>
              <w:spacing w:after="0" w:line="240" w:lineRule="auto"/>
              <w:ind w:left="-108"/>
              <w:rPr>
                <w:sz w:val="20"/>
                <w:szCs w:val="20"/>
              </w:rPr>
            </w:pPr>
            <w:r w:rsidRPr="00EC49C6">
              <w:rPr>
                <w:sz w:val="20"/>
                <w:szCs w:val="20"/>
              </w:rPr>
              <w:t>Makineleri, aletleri ve tavsiye edilen aksesuar parçaları kullanım kılavuzundaki yönetmeliklere göre ve yalnızca kullanım amacına uygun alanlarda kullanılmalı</w:t>
            </w:r>
          </w:p>
          <w:p w:rsidR="002E5ED6" w:rsidRPr="00EC49C6" w:rsidRDefault="002E5ED6" w:rsidP="002E5ED6">
            <w:pPr>
              <w:spacing w:after="0" w:line="240" w:lineRule="auto"/>
              <w:ind w:left="-108"/>
              <w:rPr>
                <w:sz w:val="20"/>
                <w:szCs w:val="20"/>
              </w:rPr>
            </w:pPr>
            <w:r w:rsidRPr="00EC49C6">
              <w:rPr>
                <w:sz w:val="20"/>
                <w:szCs w:val="20"/>
              </w:rPr>
              <w:t xml:space="preserve">Üzerinde çalışılacak parçayı sabitlenmeli. </w:t>
            </w:r>
          </w:p>
          <w:p w:rsidR="002E5ED6" w:rsidRPr="00EC49C6" w:rsidRDefault="002E5ED6" w:rsidP="002E5ED6">
            <w:pPr>
              <w:spacing w:after="0" w:line="240" w:lineRule="auto"/>
              <w:ind w:left="-108"/>
              <w:rPr>
                <w:sz w:val="20"/>
                <w:szCs w:val="20"/>
              </w:rPr>
            </w:pPr>
            <w:r w:rsidRPr="00EC49C6">
              <w:rPr>
                <w:sz w:val="20"/>
                <w:szCs w:val="20"/>
              </w:rPr>
              <w:t xml:space="preserve"> Çalışma esnasında hareketli </w:t>
            </w:r>
            <w:r w:rsidRPr="00EC49C6">
              <w:rPr>
                <w:sz w:val="20"/>
                <w:szCs w:val="20"/>
              </w:rPr>
              <w:lastRenderedPageBreak/>
              <w:t>parçalara takılabilen takı takmayın ve bol elbise giyilmemeli</w:t>
            </w:r>
          </w:p>
          <w:p w:rsidR="002E5ED6" w:rsidRPr="00EC49C6" w:rsidRDefault="002E5ED6" w:rsidP="002E5ED6">
            <w:pPr>
              <w:spacing w:after="0" w:line="240" w:lineRule="auto"/>
              <w:ind w:left="-108"/>
              <w:rPr>
                <w:sz w:val="20"/>
                <w:szCs w:val="20"/>
              </w:rPr>
            </w:pPr>
            <w:r w:rsidRPr="00EC49C6">
              <w:rPr>
                <w:sz w:val="20"/>
                <w:szCs w:val="20"/>
              </w:rPr>
              <w:t xml:space="preserve"> Uzun saçlarınızı bağlanmalı veya saçları saran ağ takılmalı</w:t>
            </w:r>
          </w:p>
          <w:p w:rsidR="002E5ED6" w:rsidRPr="00EC49C6" w:rsidRDefault="002E5ED6" w:rsidP="002E5ED6">
            <w:pPr>
              <w:spacing w:after="0" w:line="240" w:lineRule="auto"/>
              <w:ind w:left="-108"/>
              <w:rPr>
                <w:sz w:val="20"/>
                <w:szCs w:val="20"/>
              </w:rPr>
            </w:pPr>
            <w:r w:rsidRPr="00EC49C6">
              <w:rPr>
                <w:sz w:val="20"/>
                <w:szCs w:val="20"/>
              </w:rPr>
              <w:t xml:space="preserve"> Kaymayan ayakkabı giyilmeli ve eldiven takılmalı.  </w:t>
            </w:r>
          </w:p>
          <w:p w:rsidR="002E5ED6" w:rsidRPr="00EC49C6" w:rsidRDefault="002E5ED6" w:rsidP="002E5ED6">
            <w:pPr>
              <w:spacing w:after="0" w:line="240" w:lineRule="auto"/>
              <w:ind w:left="-108"/>
              <w:rPr>
                <w:sz w:val="20"/>
                <w:szCs w:val="20"/>
              </w:rPr>
            </w:pPr>
            <w:r w:rsidRPr="00EC49C6">
              <w:rPr>
                <w:sz w:val="20"/>
                <w:szCs w:val="20"/>
              </w:rPr>
              <w:t xml:space="preserve">Beton </w:t>
            </w:r>
            <w:proofErr w:type="gramStart"/>
            <w:r w:rsidRPr="00EC49C6">
              <w:rPr>
                <w:sz w:val="20"/>
                <w:szCs w:val="20"/>
              </w:rPr>
              <w:t>parçaları  tozlu</w:t>
            </w:r>
            <w:proofErr w:type="gramEnd"/>
            <w:r w:rsidRPr="00EC49C6">
              <w:rPr>
                <w:sz w:val="20"/>
                <w:szCs w:val="20"/>
              </w:rPr>
              <w:t xml:space="preserve"> çalışmalar ile baş üstü çalışmalarda daima koruyucu gözlük takın, gerektiğinde maske takın. </w:t>
            </w:r>
          </w:p>
          <w:p w:rsidR="002E5ED6" w:rsidRPr="00EC49C6" w:rsidRDefault="002E5ED6" w:rsidP="002E5ED6">
            <w:pPr>
              <w:spacing w:after="0" w:line="240" w:lineRule="auto"/>
              <w:ind w:left="-108"/>
              <w:rPr>
                <w:sz w:val="20"/>
                <w:szCs w:val="20"/>
              </w:rPr>
            </w:pPr>
            <w:r w:rsidRPr="00EC49C6">
              <w:rPr>
                <w:sz w:val="20"/>
                <w:szCs w:val="20"/>
              </w:rPr>
              <w:t>Aşırı gürültülü çalışmalarda kulaklık takılmalı</w:t>
            </w:r>
          </w:p>
          <w:p w:rsidR="002E5ED6" w:rsidRPr="00EC49C6" w:rsidRDefault="002E5ED6" w:rsidP="002E5ED6">
            <w:pPr>
              <w:spacing w:after="0" w:line="240" w:lineRule="auto"/>
              <w:ind w:left="-108"/>
              <w:rPr>
                <w:rFonts w:cs="Times New Roman"/>
                <w:color w:val="000000"/>
                <w:sz w:val="20"/>
                <w:szCs w:val="20"/>
              </w:rPr>
            </w:pPr>
          </w:p>
        </w:tc>
        <w:tc>
          <w:tcPr>
            <w:tcW w:w="992" w:type="dxa"/>
            <w:vAlign w:val="center"/>
          </w:tcPr>
          <w:p w:rsidR="002E5ED6" w:rsidRPr="00EC49C6" w:rsidRDefault="002E5ED6" w:rsidP="00EC49C6">
            <w:pPr>
              <w:spacing w:after="0" w:line="240" w:lineRule="auto"/>
              <w:ind w:left="-108"/>
              <w:jc w:val="center"/>
              <w:rPr>
                <w:sz w:val="20"/>
                <w:szCs w:val="20"/>
              </w:rPr>
            </w:pPr>
            <w:r w:rsidRPr="00EC49C6">
              <w:rPr>
                <w:sz w:val="20"/>
                <w:szCs w:val="20"/>
              </w:rPr>
              <w:lastRenderedPageBreak/>
              <w:t>Sürekli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1</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4</w:t>
            </w:r>
          </w:p>
        </w:tc>
        <w:tc>
          <w:tcPr>
            <w:tcW w:w="567" w:type="dxa"/>
            <w:vAlign w:val="center"/>
          </w:tcPr>
          <w:p w:rsidR="002E5ED6" w:rsidRPr="00EC49C6" w:rsidRDefault="002E5ED6" w:rsidP="002E5ED6">
            <w:pPr>
              <w:spacing w:after="0" w:line="360" w:lineRule="auto"/>
              <w:ind w:right="113"/>
              <w:rPr>
                <w:sz w:val="20"/>
                <w:szCs w:val="20"/>
              </w:rPr>
            </w:pPr>
            <w:r w:rsidRPr="00EC49C6">
              <w:rPr>
                <w:sz w:val="20"/>
                <w:szCs w:val="20"/>
              </w:rPr>
              <w:t>4</w:t>
            </w:r>
          </w:p>
        </w:tc>
        <w:tc>
          <w:tcPr>
            <w:tcW w:w="851" w:type="dxa"/>
            <w:shd w:val="clear" w:color="auto" w:fill="00B050"/>
            <w:vAlign w:val="center"/>
          </w:tcPr>
          <w:p w:rsidR="002E5ED6" w:rsidRPr="00EC49C6" w:rsidRDefault="002E5ED6" w:rsidP="002E5ED6">
            <w:pPr>
              <w:rPr>
                <w:b/>
                <w:sz w:val="20"/>
                <w:szCs w:val="20"/>
              </w:rPr>
            </w:pPr>
            <w:r w:rsidRPr="00EC49C6">
              <w:rPr>
                <w:b/>
                <w:sz w:val="20"/>
                <w:szCs w:val="20"/>
              </w:rPr>
              <w:t>Düşük</w:t>
            </w:r>
          </w:p>
        </w:tc>
      </w:tr>
      <w:tr w:rsidR="002E5ED6" w:rsidRPr="00EC49C6" w:rsidTr="00513443">
        <w:trPr>
          <w:trHeight w:val="1399"/>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lastRenderedPageBreak/>
              <w:t>28</w:t>
            </w:r>
          </w:p>
        </w:tc>
        <w:tc>
          <w:tcPr>
            <w:tcW w:w="1276" w:type="dxa"/>
            <w:shd w:val="clear" w:color="auto" w:fill="auto"/>
            <w:vAlign w:val="center"/>
          </w:tcPr>
          <w:p w:rsidR="002E5ED6" w:rsidRPr="00EC49C6" w:rsidRDefault="002E5ED6" w:rsidP="002E5ED6">
            <w:pPr>
              <w:spacing w:after="0" w:line="240" w:lineRule="auto"/>
              <w:rPr>
                <w:sz w:val="20"/>
                <w:szCs w:val="20"/>
              </w:rPr>
            </w:pPr>
            <w:r w:rsidRPr="00EC49C6">
              <w:rPr>
                <w:sz w:val="20"/>
                <w:szCs w:val="20"/>
              </w:rPr>
              <w:t xml:space="preserve">Havalı çivi tabancası </w:t>
            </w:r>
          </w:p>
        </w:tc>
        <w:tc>
          <w:tcPr>
            <w:tcW w:w="1559" w:type="dxa"/>
            <w:shd w:val="clear" w:color="auto" w:fill="auto"/>
            <w:vAlign w:val="center"/>
          </w:tcPr>
          <w:p w:rsidR="00EC49C6" w:rsidRDefault="002E5ED6" w:rsidP="00EC49C6">
            <w:pPr>
              <w:spacing w:after="0" w:line="240" w:lineRule="auto"/>
              <w:ind w:left="-108" w:right="-108"/>
              <w:rPr>
                <w:sz w:val="20"/>
                <w:szCs w:val="20"/>
              </w:rPr>
            </w:pPr>
            <w:proofErr w:type="spellStart"/>
            <w:r w:rsidRPr="00EC49C6">
              <w:rPr>
                <w:sz w:val="20"/>
                <w:szCs w:val="20"/>
              </w:rPr>
              <w:t>Membran</w:t>
            </w:r>
            <w:proofErr w:type="spellEnd"/>
            <w:r w:rsidRPr="00EC49C6">
              <w:rPr>
                <w:sz w:val="20"/>
                <w:szCs w:val="20"/>
              </w:rPr>
              <w:t xml:space="preserve"> sabitlemek</w:t>
            </w:r>
            <w:r w:rsidR="00EC49C6">
              <w:rPr>
                <w:sz w:val="20"/>
                <w:szCs w:val="20"/>
              </w:rPr>
              <w:t xml:space="preserve"> için </w:t>
            </w:r>
            <w:proofErr w:type="gramStart"/>
            <w:r w:rsidR="00EC49C6">
              <w:rPr>
                <w:sz w:val="20"/>
                <w:szCs w:val="20"/>
              </w:rPr>
              <w:t>havalı  tabanca</w:t>
            </w:r>
            <w:proofErr w:type="gramEnd"/>
            <w:r w:rsidR="00EC49C6">
              <w:rPr>
                <w:sz w:val="20"/>
                <w:szCs w:val="20"/>
              </w:rPr>
              <w:t xml:space="preserve"> kullanma</w:t>
            </w:r>
          </w:p>
          <w:p w:rsidR="002E5ED6" w:rsidRPr="00EC49C6" w:rsidRDefault="002E5ED6" w:rsidP="00EC49C6">
            <w:pPr>
              <w:spacing w:after="0" w:line="240" w:lineRule="auto"/>
              <w:ind w:left="-108" w:right="-108"/>
              <w:rPr>
                <w:sz w:val="20"/>
                <w:szCs w:val="20"/>
              </w:rPr>
            </w:pPr>
            <w:r w:rsidRPr="00EC49C6">
              <w:rPr>
                <w:sz w:val="20"/>
                <w:szCs w:val="20"/>
              </w:rPr>
              <w:t xml:space="preserve">Tabancayı kullanma kılavuzuna </w:t>
            </w:r>
            <w:proofErr w:type="gramStart"/>
            <w:r w:rsidRPr="00EC49C6">
              <w:rPr>
                <w:sz w:val="20"/>
                <w:szCs w:val="20"/>
              </w:rPr>
              <w:t>uygun  kullanmama</w:t>
            </w:r>
            <w:proofErr w:type="gramEnd"/>
            <w:r w:rsidRPr="00EC49C6">
              <w:rPr>
                <w:sz w:val="20"/>
                <w:szCs w:val="20"/>
              </w:rPr>
              <w:t>.</w:t>
            </w:r>
          </w:p>
        </w:tc>
        <w:tc>
          <w:tcPr>
            <w:tcW w:w="2268" w:type="dxa"/>
            <w:vAlign w:val="center"/>
          </w:tcPr>
          <w:p w:rsidR="002E5ED6" w:rsidRPr="00EC49C6" w:rsidRDefault="002E5ED6" w:rsidP="002E5ED6">
            <w:pPr>
              <w:rPr>
                <w:rFonts w:cs="Times New Roman"/>
                <w:sz w:val="20"/>
                <w:szCs w:val="20"/>
              </w:rPr>
            </w:pPr>
          </w:p>
          <w:p w:rsidR="002E5ED6" w:rsidRPr="00EC49C6" w:rsidRDefault="002E5ED6" w:rsidP="002E5ED6">
            <w:pPr>
              <w:rPr>
                <w:rFonts w:cs="Times New Roman"/>
                <w:sz w:val="20"/>
                <w:szCs w:val="20"/>
              </w:rPr>
            </w:pPr>
            <w:r w:rsidRPr="00EC49C6">
              <w:rPr>
                <w:rFonts w:cs="Times New Roman"/>
                <w:sz w:val="20"/>
                <w:szCs w:val="20"/>
              </w:rPr>
              <w:t>Küçük büyük yaralanmalar</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16</w:t>
            </w:r>
          </w:p>
        </w:tc>
        <w:tc>
          <w:tcPr>
            <w:tcW w:w="709" w:type="dxa"/>
            <w:shd w:val="clear" w:color="auto" w:fill="FF0000"/>
            <w:vAlign w:val="center"/>
          </w:tcPr>
          <w:p w:rsidR="002E5ED6" w:rsidRPr="00EC49C6" w:rsidRDefault="002E5ED6" w:rsidP="002E5ED6">
            <w:pPr>
              <w:spacing w:beforeLines="20" w:before="48" w:afterLines="20" w:after="48"/>
              <w:ind w:left="-93" w:right="-108"/>
              <w:rPr>
                <w:rFonts w:cs="Times New Roman"/>
                <w:sz w:val="20"/>
                <w:szCs w:val="20"/>
              </w:rPr>
            </w:pPr>
            <w:r w:rsidRPr="00EC49C6">
              <w:rPr>
                <w:rFonts w:cs="Times New Roman"/>
                <w:sz w:val="20"/>
                <w:szCs w:val="20"/>
              </w:rPr>
              <w:t>Yüksek</w:t>
            </w:r>
          </w:p>
        </w:tc>
        <w:tc>
          <w:tcPr>
            <w:tcW w:w="2835" w:type="dxa"/>
            <w:vAlign w:val="center"/>
          </w:tcPr>
          <w:p w:rsidR="002E5ED6" w:rsidRPr="00EC49C6" w:rsidRDefault="002E5ED6" w:rsidP="002E5ED6">
            <w:pPr>
              <w:spacing w:after="0" w:line="240" w:lineRule="auto"/>
              <w:ind w:left="-108"/>
              <w:rPr>
                <w:sz w:val="20"/>
                <w:szCs w:val="20"/>
              </w:rPr>
            </w:pPr>
            <w:r w:rsidRPr="00EC49C6">
              <w:rPr>
                <w:sz w:val="20"/>
                <w:szCs w:val="20"/>
              </w:rPr>
              <w:t>Taban, merdiven ve iskele üzerinde çalışırken sağlam durmaya çalışılmalı</w:t>
            </w:r>
          </w:p>
          <w:p w:rsidR="002E5ED6" w:rsidRPr="00EC49C6" w:rsidRDefault="002E5ED6" w:rsidP="002E5ED6">
            <w:pPr>
              <w:spacing w:after="0" w:line="240" w:lineRule="auto"/>
              <w:ind w:left="-108"/>
              <w:rPr>
                <w:sz w:val="20"/>
                <w:szCs w:val="20"/>
              </w:rPr>
            </w:pPr>
            <w:r w:rsidRPr="00EC49C6">
              <w:rPr>
                <w:sz w:val="20"/>
                <w:szCs w:val="20"/>
              </w:rPr>
              <w:t xml:space="preserve"> Açık havada çalışırken yalnızca bu şartlarda çalışmaya izin verilmiş alet ve uzatma kablolarını kullanılmalı</w:t>
            </w:r>
          </w:p>
          <w:p w:rsidR="002E5ED6" w:rsidRPr="00EC49C6" w:rsidRDefault="002E5ED6" w:rsidP="002E5ED6">
            <w:pPr>
              <w:spacing w:after="0" w:line="240" w:lineRule="auto"/>
              <w:ind w:left="-108"/>
              <w:rPr>
                <w:sz w:val="20"/>
                <w:szCs w:val="20"/>
              </w:rPr>
            </w:pPr>
            <w:r w:rsidRPr="00EC49C6">
              <w:rPr>
                <w:sz w:val="20"/>
                <w:szCs w:val="20"/>
              </w:rPr>
              <w:t xml:space="preserve"> Aletleri patlama tehlikesi bulunan yerlerde çalıştırılmamalı</w:t>
            </w:r>
          </w:p>
          <w:p w:rsidR="002E5ED6" w:rsidRPr="00EC49C6" w:rsidRDefault="002E5ED6" w:rsidP="002E5ED6">
            <w:pPr>
              <w:spacing w:after="0" w:line="240" w:lineRule="auto"/>
              <w:ind w:left="-108"/>
              <w:rPr>
                <w:sz w:val="20"/>
                <w:szCs w:val="20"/>
              </w:rPr>
            </w:pPr>
            <w:r w:rsidRPr="00EC49C6">
              <w:rPr>
                <w:sz w:val="20"/>
                <w:szCs w:val="20"/>
              </w:rPr>
              <w:t xml:space="preserve"> Tamir çalışmaları yalnızca kalifiye kişiler tarafından ve orijinal parçalar kullanılarak yapılmalıdır.</w:t>
            </w:r>
          </w:p>
        </w:tc>
        <w:tc>
          <w:tcPr>
            <w:tcW w:w="992" w:type="dxa"/>
            <w:vAlign w:val="center"/>
          </w:tcPr>
          <w:p w:rsidR="002E5ED6" w:rsidRPr="00EC49C6" w:rsidRDefault="00EC49C6" w:rsidP="00EC49C6">
            <w:pPr>
              <w:spacing w:after="0" w:line="240" w:lineRule="auto"/>
              <w:ind w:left="-108"/>
              <w:jc w:val="center"/>
              <w:rPr>
                <w:sz w:val="20"/>
                <w:szCs w:val="20"/>
              </w:rPr>
            </w:pPr>
            <w:r>
              <w:rPr>
                <w:sz w:val="20"/>
                <w:szCs w:val="20"/>
              </w:rPr>
              <w:t>S</w:t>
            </w:r>
            <w:r w:rsidR="002E5ED6" w:rsidRPr="00EC49C6">
              <w:rPr>
                <w:sz w:val="20"/>
                <w:szCs w:val="20"/>
              </w:rPr>
              <w:t>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1</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4</w:t>
            </w:r>
          </w:p>
        </w:tc>
        <w:tc>
          <w:tcPr>
            <w:tcW w:w="567" w:type="dxa"/>
            <w:vAlign w:val="center"/>
          </w:tcPr>
          <w:p w:rsidR="002E5ED6" w:rsidRPr="00EC49C6" w:rsidRDefault="002E5ED6" w:rsidP="002E5ED6">
            <w:pPr>
              <w:spacing w:after="0" w:line="360" w:lineRule="auto"/>
              <w:ind w:right="113"/>
              <w:rPr>
                <w:sz w:val="20"/>
                <w:szCs w:val="20"/>
              </w:rPr>
            </w:pPr>
            <w:r w:rsidRPr="00EC49C6">
              <w:rPr>
                <w:sz w:val="20"/>
                <w:szCs w:val="20"/>
              </w:rPr>
              <w:t>4</w:t>
            </w:r>
          </w:p>
        </w:tc>
        <w:tc>
          <w:tcPr>
            <w:tcW w:w="851" w:type="dxa"/>
            <w:shd w:val="clear" w:color="auto" w:fill="00B050"/>
            <w:vAlign w:val="center"/>
          </w:tcPr>
          <w:p w:rsidR="002E5ED6" w:rsidRPr="00EC49C6" w:rsidRDefault="002E5ED6" w:rsidP="002E5ED6">
            <w:pPr>
              <w:rPr>
                <w:b/>
                <w:sz w:val="20"/>
                <w:szCs w:val="20"/>
              </w:rPr>
            </w:pPr>
            <w:r w:rsidRPr="00EC49C6">
              <w:rPr>
                <w:b/>
                <w:sz w:val="20"/>
                <w:szCs w:val="20"/>
              </w:rPr>
              <w:t>Düşük</w:t>
            </w:r>
          </w:p>
        </w:tc>
      </w:tr>
      <w:tr w:rsidR="002E5ED6" w:rsidRPr="00EC49C6" w:rsidTr="00513443">
        <w:trPr>
          <w:trHeight w:val="1399"/>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lastRenderedPageBreak/>
              <w:t>29</w:t>
            </w:r>
          </w:p>
        </w:tc>
        <w:tc>
          <w:tcPr>
            <w:tcW w:w="1276" w:type="dxa"/>
            <w:shd w:val="clear" w:color="auto" w:fill="auto"/>
            <w:vAlign w:val="center"/>
          </w:tcPr>
          <w:p w:rsidR="002E5ED6" w:rsidRPr="00EC49C6" w:rsidRDefault="002E5ED6" w:rsidP="002E5ED6">
            <w:pPr>
              <w:spacing w:after="0" w:line="240" w:lineRule="auto"/>
              <w:rPr>
                <w:sz w:val="20"/>
                <w:szCs w:val="20"/>
              </w:rPr>
            </w:pPr>
            <w:r w:rsidRPr="00EC49C6">
              <w:rPr>
                <w:sz w:val="20"/>
                <w:szCs w:val="20"/>
              </w:rPr>
              <w:t>Havalı çivi tabancası</w:t>
            </w:r>
          </w:p>
        </w:tc>
        <w:tc>
          <w:tcPr>
            <w:tcW w:w="1559" w:type="dxa"/>
            <w:shd w:val="clear" w:color="auto" w:fill="auto"/>
            <w:vAlign w:val="center"/>
          </w:tcPr>
          <w:p w:rsidR="002E5ED6" w:rsidRPr="00EC49C6" w:rsidRDefault="002E5ED6" w:rsidP="002E5ED6">
            <w:pPr>
              <w:spacing w:after="0" w:line="240" w:lineRule="auto"/>
              <w:ind w:left="-108" w:right="-108"/>
              <w:rPr>
                <w:sz w:val="20"/>
                <w:szCs w:val="20"/>
              </w:rPr>
            </w:pPr>
            <w:proofErr w:type="spellStart"/>
            <w:r w:rsidRPr="00EC49C6">
              <w:rPr>
                <w:sz w:val="20"/>
                <w:szCs w:val="20"/>
              </w:rPr>
              <w:t>Membran</w:t>
            </w:r>
            <w:proofErr w:type="spellEnd"/>
            <w:r w:rsidRPr="00EC49C6">
              <w:rPr>
                <w:sz w:val="20"/>
                <w:szCs w:val="20"/>
              </w:rPr>
              <w:t xml:space="preserve"> sabitlemek için </w:t>
            </w:r>
            <w:proofErr w:type="gramStart"/>
            <w:r w:rsidRPr="00EC49C6">
              <w:rPr>
                <w:sz w:val="20"/>
                <w:szCs w:val="20"/>
              </w:rPr>
              <w:t>havalı  tabanca</w:t>
            </w:r>
            <w:proofErr w:type="gramEnd"/>
            <w:r w:rsidRPr="00EC49C6">
              <w:rPr>
                <w:sz w:val="20"/>
                <w:szCs w:val="20"/>
              </w:rPr>
              <w:t xml:space="preserve"> kullanma, boy üzerindeki yerlere  ulaşmada  gerekli ekipman kullanmama</w:t>
            </w:r>
          </w:p>
        </w:tc>
        <w:tc>
          <w:tcPr>
            <w:tcW w:w="2268" w:type="dxa"/>
            <w:vAlign w:val="center"/>
          </w:tcPr>
          <w:p w:rsidR="002E5ED6" w:rsidRPr="00EC49C6" w:rsidRDefault="002E5ED6" w:rsidP="002E5ED6">
            <w:pPr>
              <w:rPr>
                <w:rFonts w:cs="Times New Roman"/>
                <w:sz w:val="20"/>
                <w:szCs w:val="20"/>
              </w:rPr>
            </w:pPr>
          </w:p>
          <w:p w:rsidR="002E5ED6" w:rsidRPr="00EC49C6" w:rsidRDefault="002E5ED6" w:rsidP="002E5ED6">
            <w:pPr>
              <w:rPr>
                <w:rFonts w:cs="Times New Roman"/>
                <w:sz w:val="20"/>
                <w:szCs w:val="20"/>
              </w:rPr>
            </w:pPr>
            <w:r w:rsidRPr="00EC49C6">
              <w:rPr>
                <w:rFonts w:cs="Times New Roman"/>
                <w:sz w:val="20"/>
                <w:szCs w:val="20"/>
              </w:rPr>
              <w:t>Küçük büyük yaralanmalar</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16</w:t>
            </w:r>
          </w:p>
        </w:tc>
        <w:tc>
          <w:tcPr>
            <w:tcW w:w="709" w:type="dxa"/>
            <w:shd w:val="clear" w:color="auto" w:fill="FF0000"/>
            <w:vAlign w:val="center"/>
          </w:tcPr>
          <w:p w:rsidR="002E5ED6" w:rsidRPr="00EC49C6" w:rsidRDefault="002E5ED6" w:rsidP="002E5ED6">
            <w:pPr>
              <w:spacing w:beforeLines="20" w:before="48" w:afterLines="20" w:after="48"/>
              <w:ind w:left="-93" w:right="-108"/>
              <w:rPr>
                <w:rFonts w:cs="Times New Roman"/>
                <w:sz w:val="20"/>
                <w:szCs w:val="20"/>
              </w:rPr>
            </w:pPr>
            <w:r w:rsidRPr="00EC49C6">
              <w:rPr>
                <w:rFonts w:cs="Times New Roman"/>
                <w:sz w:val="20"/>
                <w:szCs w:val="20"/>
              </w:rPr>
              <w:t>Yüksek</w:t>
            </w:r>
          </w:p>
        </w:tc>
        <w:tc>
          <w:tcPr>
            <w:tcW w:w="2835" w:type="dxa"/>
            <w:vAlign w:val="center"/>
          </w:tcPr>
          <w:p w:rsidR="002E5ED6" w:rsidRPr="00EC49C6" w:rsidRDefault="002E5ED6" w:rsidP="002E5ED6">
            <w:pPr>
              <w:spacing w:after="0" w:line="240" w:lineRule="auto"/>
              <w:ind w:left="-108"/>
              <w:rPr>
                <w:sz w:val="20"/>
                <w:szCs w:val="20"/>
              </w:rPr>
            </w:pPr>
            <w:r w:rsidRPr="00EC49C6">
              <w:rPr>
                <w:sz w:val="20"/>
                <w:szCs w:val="20"/>
              </w:rPr>
              <w:t xml:space="preserve">Boy üzerindeki yerlerde yapılan çalışmalarda mutlaka tabancayı </w:t>
            </w:r>
            <w:proofErr w:type="gramStart"/>
            <w:r w:rsidRPr="00EC49C6">
              <w:rPr>
                <w:sz w:val="20"/>
                <w:szCs w:val="20"/>
              </w:rPr>
              <w:t>rahat  kullanabilmek</w:t>
            </w:r>
            <w:proofErr w:type="gramEnd"/>
            <w:r w:rsidRPr="00EC49C6">
              <w:rPr>
                <w:sz w:val="20"/>
                <w:szCs w:val="20"/>
              </w:rPr>
              <w:t xml:space="preserve">  için merdiven platform vb. kullanılmalıdır. Platformun korkuluğu olmalıdır. Gerektiğinde paraşüt tipi emniyet kemeri ile yüksekten düşmeye karşı önlem alınmalıdır.</w:t>
            </w:r>
          </w:p>
        </w:tc>
        <w:tc>
          <w:tcPr>
            <w:tcW w:w="992" w:type="dxa"/>
            <w:vAlign w:val="center"/>
          </w:tcPr>
          <w:p w:rsidR="002E5ED6" w:rsidRPr="00EC49C6" w:rsidRDefault="00EC49C6" w:rsidP="00EC49C6">
            <w:pPr>
              <w:spacing w:after="0" w:line="240" w:lineRule="auto"/>
              <w:ind w:left="-108"/>
              <w:jc w:val="center"/>
              <w:rPr>
                <w:sz w:val="20"/>
                <w:szCs w:val="20"/>
              </w:rPr>
            </w:pPr>
            <w:r>
              <w:rPr>
                <w:sz w:val="20"/>
                <w:szCs w:val="20"/>
              </w:rPr>
              <w:t>S</w:t>
            </w:r>
            <w:r w:rsidR="002E5ED6" w:rsidRPr="00EC49C6">
              <w:rPr>
                <w:sz w:val="20"/>
                <w:szCs w:val="20"/>
              </w:rPr>
              <w:t>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1</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4</w:t>
            </w:r>
          </w:p>
        </w:tc>
        <w:tc>
          <w:tcPr>
            <w:tcW w:w="567" w:type="dxa"/>
            <w:vAlign w:val="center"/>
          </w:tcPr>
          <w:p w:rsidR="002E5ED6" w:rsidRPr="00EC49C6" w:rsidRDefault="002E5ED6" w:rsidP="002E5ED6">
            <w:pPr>
              <w:spacing w:after="0" w:line="360" w:lineRule="auto"/>
              <w:ind w:right="113"/>
              <w:rPr>
                <w:sz w:val="20"/>
                <w:szCs w:val="20"/>
              </w:rPr>
            </w:pPr>
            <w:r w:rsidRPr="00EC49C6">
              <w:rPr>
                <w:sz w:val="20"/>
                <w:szCs w:val="20"/>
              </w:rPr>
              <w:t>4</w:t>
            </w:r>
          </w:p>
        </w:tc>
        <w:tc>
          <w:tcPr>
            <w:tcW w:w="851" w:type="dxa"/>
            <w:shd w:val="clear" w:color="auto" w:fill="00B050"/>
            <w:vAlign w:val="center"/>
          </w:tcPr>
          <w:p w:rsidR="002E5ED6" w:rsidRPr="00EC49C6" w:rsidRDefault="002E5ED6" w:rsidP="002E5ED6">
            <w:pPr>
              <w:rPr>
                <w:b/>
                <w:sz w:val="20"/>
                <w:szCs w:val="20"/>
              </w:rPr>
            </w:pPr>
            <w:r w:rsidRPr="00EC49C6">
              <w:rPr>
                <w:b/>
                <w:sz w:val="20"/>
                <w:szCs w:val="20"/>
              </w:rPr>
              <w:t>Düşük</w:t>
            </w:r>
          </w:p>
        </w:tc>
      </w:tr>
      <w:tr w:rsidR="002E5ED6" w:rsidRPr="00EC49C6" w:rsidTr="00513443">
        <w:trPr>
          <w:trHeight w:val="1399"/>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t>30</w:t>
            </w:r>
          </w:p>
        </w:tc>
        <w:tc>
          <w:tcPr>
            <w:tcW w:w="1276" w:type="dxa"/>
            <w:shd w:val="clear" w:color="auto" w:fill="auto"/>
            <w:vAlign w:val="center"/>
          </w:tcPr>
          <w:p w:rsidR="002E5ED6" w:rsidRPr="00EC49C6" w:rsidRDefault="002E5ED6" w:rsidP="002E5ED6">
            <w:pPr>
              <w:spacing w:after="0" w:line="240" w:lineRule="auto"/>
              <w:rPr>
                <w:sz w:val="20"/>
                <w:szCs w:val="20"/>
              </w:rPr>
            </w:pPr>
            <w:r w:rsidRPr="00EC49C6">
              <w:rPr>
                <w:sz w:val="20"/>
                <w:szCs w:val="20"/>
              </w:rPr>
              <w:t>Havalı çivi tabancası</w:t>
            </w:r>
          </w:p>
        </w:tc>
        <w:tc>
          <w:tcPr>
            <w:tcW w:w="1559" w:type="dxa"/>
            <w:shd w:val="clear" w:color="auto" w:fill="auto"/>
            <w:vAlign w:val="center"/>
          </w:tcPr>
          <w:p w:rsidR="002E5ED6" w:rsidRPr="00EC49C6" w:rsidRDefault="002E5ED6" w:rsidP="002E5ED6">
            <w:pPr>
              <w:spacing w:after="0" w:line="240" w:lineRule="auto"/>
              <w:ind w:left="-108" w:right="-108"/>
              <w:rPr>
                <w:sz w:val="20"/>
                <w:szCs w:val="20"/>
              </w:rPr>
            </w:pPr>
            <w:r w:rsidRPr="00EC49C6">
              <w:rPr>
                <w:sz w:val="20"/>
                <w:szCs w:val="20"/>
              </w:rPr>
              <w:t>Olası arıza durumlarında çivi sıkışmalarında ve iş arasında makineyi hava tedarikinde bırakmak</w:t>
            </w:r>
          </w:p>
        </w:tc>
        <w:tc>
          <w:tcPr>
            <w:tcW w:w="2268" w:type="dxa"/>
            <w:vAlign w:val="center"/>
          </w:tcPr>
          <w:p w:rsidR="002E5ED6" w:rsidRPr="00EC49C6" w:rsidRDefault="002E5ED6" w:rsidP="002E5ED6">
            <w:pPr>
              <w:rPr>
                <w:rFonts w:cs="Times New Roman"/>
                <w:sz w:val="20"/>
                <w:szCs w:val="20"/>
              </w:rPr>
            </w:pPr>
          </w:p>
          <w:p w:rsidR="002E5ED6" w:rsidRPr="00EC49C6" w:rsidRDefault="002E5ED6" w:rsidP="002E5ED6">
            <w:pPr>
              <w:rPr>
                <w:rFonts w:cs="Times New Roman"/>
                <w:sz w:val="20"/>
                <w:szCs w:val="20"/>
              </w:rPr>
            </w:pPr>
            <w:r w:rsidRPr="00EC49C6">
              <w:rPr>
                <w:rFonts w:cs="Times New Roman"/>
                <w:sz w:val="20"/>
                <w:szCs w:val="20"/>
              </w:rPr>
              <w:t>Küçük büyük yaralanmalar</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16</w:t>
            </w:r>
          </w:p>
        </w:tc>
        <w:tc>
          <w:tcPr>
            <w:tcW w:w="709" w:type="dxa"/>
            <w:shd w:val="clear" w:color="auto" w:fill="FF0000"/>
            <w:vAlign w:val="center"/>
          </w:tcPr>
          <w:p w:rsidR="002E5ED6" w:rsidRPr="00EC49C6" w:rsidRDefault="002E5ED6" w:rsidP="002E5ED6">
            <w:pPr>
              <w:spacing w:beforeLines="20" w:before="48" w:afterLines="20" w:after="48"/>
              <w:ind w:left="-93" w:right="-108"/>
              <w:rPr>
                <w:rFonts w:cs="Times New Roman"/>
                <w:sz w:val="20"/>
                <w:szCs w:val="20"/>
              </w:rPr>
            </w:pPr>
            <w:r w:rsidRPr="00EC49C6">
              <w:rPr>
                <w:rFonts w:cs="Times New Roman"/>
                <w:sz w:val="20"/>
                <w:szCs w:val="20"/>
              </w:rPr>
              <w:t>Yüksek</w:t>
            </w:r>
          </w:p>
        </w:tc>
        <w:tc>
          <w:tcPr>
            <w:tcW w:w="2835" w:type="dxa"/>
            <w:vAlign w:val="center"/>
          </w:tcPr>
          <w:p w:rsidR="002E5ED6" w:rsidRPr="00EC49C6" w:rsidRDefault="002E5ED6" w:rsidP="002E5ED6">
            <w:pPr>
              <w:spacing w:after="0" w:line="240" w:lineRule="auto"/>
              <w:ind w:left="-108"/>
              <w:rPr>
                <w:sz w:val="20"/>
                <w:szCs w:val="20"/>
              </w:rPr>
            </w:pPr>
            <w:r w:rsidRPr="00EC49C6">
              <w:rPr>
                <w:sz w:val="20"/>
                <w:szCs w:val="20"/>
              </w:rPr>
              <w:t>Sıkışan çivileri temizlemeden önce HER ZAMAN HAVA TEDARİKİ BAĞLANTISINI KESİN</w:t>
            </w:r>
          </w:p>
        </w:tc>
        <w:tc>
          <w:tcPr>
            <w:tcW w:w="992" w:type="dxa"/>
            <w:vAlign w:val="center"/>
          </w:tcPr>
          <w:p w:rsidR="002E5ED6" w:rsidRPr="00EC49C6" w:rsidRDefault="002E5ED6" w:rsidP="00EC49C6">
            <w:pPr>
              <w:spacing w:after="0" w:line="240" w:lineRule="auto"/>
              <w:ind w:left="-108"/>
              <w:jc w:val="center"/>
              <w:rPr>
                <w:sz w:val="20"/>
                <w:szCs w:val="20"/>
              </w:rPr>
            </w:pPr>
            <w:r w:rsidRPr="00EC49C6">
              <w:rPr>
                <w:sz w:val="20"/>
                <w:szCs w:val="20"/>
              </w:rPr>
              <w:t>Sürekli</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1</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4</w:t>
            </w:r>
          </w:p>
        </w:tc>
        <w:tc>
          <w:tcPr>
            <w:tcW w:w="567" w:type="dxa"/>
            <w:vAlign w:val="center"/>
          </w:tcPr>
          <w:p w:rsidR="002E5ED6" w:rsidRPr="00EC49C6" w:rsidRDefault="002E5ED6" w:rsidP="002E5ED6">
            <w:pPr>
              <w:spacing w:after="0" w:line="360" w:lineRule="auto"/>
              <w:ind w:right="113"/>
              <w:rPr>
                <w:sz w:val="20"/>
                <w:szCs w:val="20"/>
              </w:rPr>
            </w:pPr>
            <w:r w:rsidRPr="00EC49C6">
              <w:rPr>
                <w:sz w:val="20"/>
                <w:szCs w:val="20"/>
              </w:rPr>
              <w:t>4</w:t>
            </w:r>
          </w:p>
        </w:tc>
        <w:tc>
          <w:tcPr>
            <w:tcW w:w="851" w:type="dxa"/>
            <w:shd w:val="clear" w:color="auto" w:fill="00B050"/>
            <w:vAlign w:val="center"/>
          </w:tcPr>
          <w:p w:rsidR="002E5ED6" w:rsidRPr="00EC49C6" w:rsidRDefault="002E5ED6" w:rsidP="002E5ED6">
            <w:pPr>
              <w:rPr>
                <w:b/>
                <w:sz w:val="20"/>
                <w:szCs w:val="20"/>
              </w:rPr>
            </w:pPr>
            <w:r w:rsidRPr="00EC49C6">
              <w:rPr>
                <w:b/>
                <w:sz w:val="20"/>
                <w:szCs w:val="20"/>
              </w:rPr>
              <w:t>Düşük</w:t>
            </w:r>
          </w:p>
        </w:tc>
      </w:tr>
      <w:tr w:rsidR="002E5ED6" w:rsidRPr="00EC49C6" w:rsidTr="00513443">
        <w:trPr>
          <w:trHeight w:val="1399"/>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t>31</w:t>
            </w:r>
          </w:p>
        </w:tc>
        <w:tc>
          <w:tcPr>
            <w:tcW w:w="1276" w:type="dxa"/>
            <w:shd w:val="clear" w:color="auto" w:fill="auto"/>
            <w:vAlign w:val="center"/>
          </w:tcPr>
          <w:p w:rsidR="002E5ED6" w:rsidRPr="00EC49C6" w:rsidRDefault="002E5ED6" w:rsidP="002E5ED6">
            <w:pPr>
              <w:spacing w:after="0" w:line="240" w:lineRule="auto"/>
              <w:rPr>
                <w:sz w:val="20"/>
                <w:szCs w:val="20"/>
              </w:rPr>
            </w:pPr>
            <w:r w:rsidRPr="00EC49C6">
              <w:rPr>
                <w:sz w:val="20"/>
                <w:szCs w:val="20"/>
              </w:rPr>
              <w:t>Havalı çivi tabancası</w:t>
            </w:r>
          </w:p>
        </w:tc>
        <w:tc>
          <w:tcPr>
            <w:tcW w:w="1559" w:type="dxa"/>
            <w:shd w:val="clear" w:color="auto" w:fill="auto"/>
            <w:vAlign w:val="center"/>
          </w:tcPr>
          <w:p w:rsidR="002E5ED6" w:rsidRPr="00EC49C6" w:rsidRDefault="002E5ED6" w:rsidP="002E5ED6">
            <w:pPr>
              <w:spacing w:after="0" w:line="240" w:lineRule="auto"/>
              <w:ind w:left="-108" w:right="-108"/>
              <w:rPr>
                <w:sz w:val="20"/>
                <w:szCs w:val="20"/>
              </w:rPr>
            </w:pPr>
            <w:r w:rsidRPr="00EC49C6">
              <w:rPr>
                <w:sz w:val="20"/>
                <w:szCs w:val="20"/>
              </w:rPr>
              <w:t>Tabancanın emniyet tedbirlerinin olmaması</w:t>
            </w:r>
          </w:p>
        </w:tc>
        <w:tc>
          <w:tcPr>
            <w:tcW w:w="2268" w:type="dxa"/>
            <w:vAlign w:val="center"/>
          </w:tcPr>
          <w:p w:rsidR="002E5ED6" w:rsidRPr="00EC49C6" w:rsidRDefault="002E5ED6" w:rsidP="002E5ED6">
            <w:pPr>
              <w:rPr>
                <w:rFonts w:cs="Times New Roman"/>
                <w:sz w:val="20"/>
                <w:szCs w:val="20"/>
              </w:rPr>
            </w:pPr>
          </w:p>
          <w:p w:rsidR="002E5ED6" w:rsidRPr="00EC49C6" w:rsidRDefault="002E5ED6" w:rsidP="002E5ED6">
            <w:pPr>
              <w:rPr>
                <w:rFonts w:cs="Times New Roman"/>
                <w:sz w:val="20"/>
                <w:szCs w:val="20"/>
              </w:rPr>
            </w:pPr>
            <w:r w:rsidRPr="00EC49C6">
              <w:rPr>
                <w:rFonts w:cs="Times New Roman"/>
                <w:sz w:val="20"/>
                <w:szCs w:val="20"/>
              </w:rPr>
              <w:t>Küçük büyük yaralanmalar</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16</w:t>
            </w:r>
          </w:p>
        </w:tc>
        <w:tc>
          <w:tcPr>
            <w:tcW w:w="709" w:type="dxa"/>
            <w:shd w:val="clear" w:color="auto" w:fill="FF0000"/>
            <w:vAlign w:val="center"/>
          </w:tcPr>
          <w:p w:rsidR="002E5ED6" w:rsidRPr="00EC49C6" w:rsidRDefault="002E5ED6" w:rsidP="002E5ED6">
            <w:pPr>
              <w:spacing w:beforeLines="20" w:before="48" w:afterLines="20" w:after="48"/>
              <w:ind w:left="-93" w:right="-108"/>
              <w:rPr>
                <w:rFonts w:cs="Times New Roman"/>
                <w:sz w:val="20"/>
                <w:szCs w:val="20"/>
              </w:rPr>
            </w:pPr>
            <w:r w:rsidRPr="00EC49C6">
              <w:rPr>
                <w:rFonts w:cs="Times New Roman"/>
                <w:sz w:val="20"/>
                <w:szCs w:val="20"/>
              </w:rPr>
              <w:t>Yüksek</w:t>
            </w:r>
          </w:p>
        </w:tc>
        <w:tc>
          <w:tcPr>
            <w:tcW w:w="2835" w:type="dxa"/>
            <w:vAlign w:val="center"/>
          </w:tcPr>
          <w:p w:rsidR="002E5ED6" w:rsidRPr="00EC49C6" w:rsidRDefault="002E5ED6" w:rsidP="002E5ED6">
            <w:pPr>
              <w:spacing w:after="0" w:line="240" w:lineRule="auto"/>
              <w:ind w:left="-108"/>
              <w:rPr>
                <w:sz w:val="20"/>
                <w:szCs w:val="20"/>
              </w:rPr>
            </w:pPr>
            <w:r w:rsidRPr="00EC49C6">
              <w:rPr>
                <w:rStyle w:val="apple-converted-space"/>
                <w:color w:val="141414"/>
                <w:sz w:val="20"/>
                <w:szCs w:val="20"/>
                <w:shd w:val="clear" w:color="auto" w:fill="FCFCFC"/>
              </w:rPr>
              <w:t> </w:t>
            </w:r>
            <w:r w:rsidRPr="00EC49C6">
              <w:rPr>
                <w:color w:val="141414"/>
                <w:sz w:val="20"/>
                <w:szCs w:val="20"/>
                <w:shd w:val="clear" w:color="auto" w:fill="FCFCFC"/>
              </w:rPr>
              <w:t>Basınçlı çivi çakma tabancalarının tetiklerinde güvenlik tertibatı ve namlularında parça fırlamalarına karşı koruyucu huni bulunacaktır.</w:t>
            </w:r>
            <w:r w:rsidRPr="00EC49C6">
              <w:rPr>
                <w:color w:val="141414"/>
                <w:sz w:val="20"/>
                <w:szCs w:val="20"/>
              </w:rPr>
              <w:br/>
            </w:r>
            <w:r w:rsidRPr="00EC49C6">
              <w:rPr>
                <w:color w:val="141414"/>
                <w:sz w:val="20"/>
                <w:szCs w:val="20"/>
                <w:shd w:val="clear" w:color="auto" w:fill="FCFCFC"/>
              </w:rPr>
              <w:t>Namlu ucuna sekmeyi önleyici monte edilmelidir.</w:t>
            </w:r>
          </w:p>
        </w:tc>
        <w:tc>
          <w:tcPr>
            <w:tcW w:w="992" w:type="dxa"/>
            <w:vAlign w:val="center"/>
          </w:tcPr>
          <w:p w:rsidR="002E5ED6" w:rsidRPr="00EC49C6" w:rsidRDefault="002E5ED6" w:rsidP="00EC49C6">
            <w:pPr>
              <w:spacing w:after="0" w:line="240" w:lineRule="auto"/>
              <w:ind w:left="-108"/>
              <w:jc w:val="center"/>
              <w:rPr>
                <w:sz w:val="20"/>
                <w:szCs w:val="20"/>
              </w:rPr>
            </w:pPr>
            <w:r w:rsidRPr="00EC49C6">
              <w:rPr>
                <w:sz w:val="20"/>
                <w:szCs w:val="20"/>
              </w:rPr>
              <w:t>Sürekli takip</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1</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4</w:t>
            </w:r>
          </w:p>
        </w:tc>
        <w:tc>
          <w:tcPr>
            <w:tcW w:w="567" w:type="dxa"/>
            <w:vAlign w:val="center"/>
          </w:tcPr>
          <w:p w:rsidR="002E5ED6" w:rsidRPr="00EC49C6" w:rsidRDefault="002E5ED6" w:rsidP="002E5ED6">
            <w:pPr>
              <w:spacing w:after="0" w:line="360" w:lineRule="auto"/>
              <w:ind w:right="113"/>
              <w:rPr>
                <w:sz w:val="20"/>
                <w:szCs w:val="20"/>
              </w:rPr>
            </w:pPr>
            <w:r w:rsidRPr="00EC49C6">
              <w:rPr>
                <w:sz w:val="20"/>
                <w:szCs w:val="20"/>
              </w:rPr>
              <w:t>4</w:t>
            </w:r>
          </w:p>
        </w:tc>
        <w:tc>
          <w:tcPr>
            <w:tcW w:w="851" w:type="dxa"/>
            <w:shd w:val="clear" w:color="auto" w:fill="00B050"/>
            <w:vAlign w:val="center"/>
          </w:tcPr>
          <w:p w:rsidR="002E5ED6" w:rsidRPr="00EC49C6" w:rsidRDefault="002E5ED6" w:rsidP="002E5ED6">
            <w:pPr>
              <w:rPr>
                <w:b/>
                <w:sz w:val="20"/>
                <w:szCs w:val="20"/>
              </w:rPr>
            </w:pPr>
            <w:r w:rsidRPr="00EC49C6">
              <w:rPr>
                <w:b/>
                <w:sz w:val="20"/>
                <w:szCs w:val="20"/>
              </w:rPr>
              <w:t>Düşük</w:t>
            </w:r>
          </w:p>
        </w:tc>
      </w:tr>
      <w:tr w:rsidR="002E5ED6" w:rsidRPr="00EC49C6" w:rsidTr="00513443">
        <w:trPr>
          <w:trHeight w:val="1399"/>
        </w:trPr>
        <w:tc>
          <w:tcPr>
            <w:tcW w:w="567" w:type="dxa"/>
            <w:shd w:val="clear" w:color="auto" w:fill="auto"/>
            <w:vAlign w:val="center"/>
          </w:tcPr>
          <w:p w:rsidR="002E5ED6" w:rsidRPr="00EC49C6" w:rsidRDefault="002E5ED6" w:rsidP="002E5ED6">
            <w:pPr>
              <w:spacing w:after="0"/>
              <w:rPr>
                <w:rFonts w:cs="Times New Roman"/>
                <w:b/>
                <w:sz w:val="20"/>
                <w:szCs w:val="20"/>
              </w:rPr>
            </w:pPr>
            <w:r w:rsidRPr="00EC49C6">
              <w:rPr>
                <w:rFonts w:cs="Times New Roman"/>
                <w:b/>
                <w:sz w:val="20"/>
                <w:szCs w:val="20"/>
              </w:rPr>
              <w:lastRenderedPageBreak/>
              <w:t>32</w:t>
            </w:r>
          </w:p>
        </w:tc>
        <w:tc>
          <w:tcPr>
            <w:tcW w:w="1276" w:type="dxa"/>
            <w:shd w:val="clear" w:color="auto" w:fill="auto"/>
            <w:vAlign w:val="center"/>
          </w:tcPr>
          <w:p w:rsidR="002E5ED6" w:rsidRPr="00EC49C6" w:rsidRDefault="002E5ED6" w:rsidP="002E5ED6">
            <w:pPr>
              <w:spacing w:after="0" w:line="240" w:lineRule="auto"/>
              <w:rPr>
                <w:sz w:val="20"/>
                <w:szCs w:val="20"/>
              </w:rPr>
            </w:pPr>
            <w:r w:rsidRPr="00EC49C6">
              <w:rPr>
                <w:sz w:val="20"/>
                <w:szCs w:val="20"/>
              </w:rPr>
              <w:t>Havalı çivi tabancası</w:t>
            </w:r>
          </w:p>
        </w:tc>
        <w:tc>
          <w:tcPr>
            <w:tcW w:w="1559" w:type="dxa"/>
            <w:shd w:val="clear" w:color="auto" w:fill="auto"/>
            <w:vAlign w:val="center"/>
          </w:tcPr>
          <w:p w:rsidR="002E5ED6" w:rsidRPr="00EC49C6" w:rsidRDefault="002E5ED6" w:rsidP="002E5ED6">
            <w:pPr>
              <w:spacing w:after="0" w:line="240" w:lineRule="auto"/>
              <w:ind w:left="-108" w:right="-108"/>
              <w:rPr>
                <w:sz w:val="20"/>
                <w:szCs w:val="20"/>
              </w:rPr>
            </w:pPr>
            <w:r w:rsidRPr="00EC49C6">
              <w:rPr>
                <w:sz w:val="20"/>
                <w:szCs w:val="20"/>
              </w:rPr>
              <w:t>Tabancanın kendi üzerine veya diğer çalışanların üzerine doğru tutulması</w:t>
            </w:r>
          </w:p>
        </w:tc>
        <w:tc>
          <w:tcPr>
            <w:tcW w:w="2268" w:type="dxa"/>
            <w:vAlign w:val="center"/>
          </w:tcPr>
          <w:p w:rsidR="002E5ED6" w:rsidRPr="00EC49C6" w:rsidRDefault="002E5ED6" w:rsidP="002E5ED6">
            <w:pPr>
              <w:rPr>
                <w:rFonts w:cs="Times New Roman"/>
                <w:sz w:val="20"/>
                <w:szCs w:val="20"/>
              </w:rPr>
            </w:pPr>
          </w:p>
          <w:p w:rsidR="002E5ED6" w:rsidRPr="00EC49C6" w:rsidRDefault="002E5ED6" w:rsidP="002E5ED6">
            <w:pPr>
              <w:rPr>
                <w:rFonts w:cs="Times New Roman"/>
                <w:sz w:val="20"/>
                <w:szCs w:val="20"/>
              </w:rPr>
            </w:pPr>
            <w:r w:rsidRPr="00EC49C6">
              <w:rPr>
                <w:rFonts w:cs="Times New Roman"/>
                <w:sz w:val="20"/>
                <w:szCs w:val="20"/>
              </w:rPr>
              <w:t>Küçük büyük yaralanmalar</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4</w:t>
            </w:r>
          </w:p>
        </w:tc>
        <w:tc>
          <w:tcPr>
            <w:tcW w:w="567" w:type="dxa"/>
            <w:vAlign w:val="center"/>
          </w:tcPr>
          <w:p w:rsidR="002E5ED6" w:rsidRPr="00EC49C6" w:rsidRDefault="002E5ED6" w:rsidP="002E5ED6">
            <w:pPr>
              <w:spacing w:beforeLines="20" w:before="48" w:afterLines="20" w:after="48"/>
              <w:rPr>
                <w:rFonts w:cs="Times New Roman"/>
                <w:sz w:val="20"/>
                <w:szCs w:val="20"/>
              </w:rPr>
            </w:pPr>
            <w:r w:rsidRPr="00EC49C6">
              <w:rPr>
                <w:rFonts w:cs="Times New Roman"/>
                <w:sz w:val="20"/>
                <w:szCs w:val="20"/>
              </w:rPr>
              <w:t>16</w:t>
            </w:r>
          </w:p>
        </w:tc>
        <w:tc>
          <w:tcPr>
            <w:tcW w:w="709" w:type="dxa"/>
            <w:shd w:val="clear" w:color="auto" w:fill="FF0000"/>
            <w:vAlign w:val="center"/>
          </w:tcPr>
          <w:p w:rsidR="002E5ED6" w:rsidRPr="00EC49C6" w:rsidRDefault="002E5ED6" w:rsidP="002E5ED6">
            <w:pPr>
              <w:spacing w:beforeLines="20" w:before="48" w:afterLines="20" w:after="48"/>
              <w:ind w:left="-93" w:right="-108"/>
              <w:rPr>
                <w:rFonts w:cs="Times New Roman"/>
                <w:sz w:val="20"/>
                <w:szCs w:val="20"/>
              </w:rPr>
            </w:pPr>
            <w:r w:rsidRPr="00EC49C6">
              <w:rPr>
                <w:rFonts w:cs="Times New Roman"/>
                <w:sz w:val="20"/>
                <w:szCs w:val="20"/>
              </w:rPr>
              <w:t>Yüksek</w:t>
            </w:r>
          </w:p>
        </w:tc>
        <w:tc>
          <w:tcPr>
            <w:tcW w:w="2835" w:type="dxa"/>
            <w:vAlign w:val="center"/>
          </w:tcPr>
          <w:p w:rsidR="002E5ED6" w:rsidRPr="00EC49C6" w:rsidRDefault="002E5ED6" w:rsidP="002E5ED6">
            <w:pPr>
              <w:spacing w:after="0" w:line="240" w:lineRule="auto"/>
              <w:ind w:left="-108"/>
              <w:rPr>
                <w:rStyle w:val="apple-converted-space"/>
                <w:color w:val="141414"/>
                <w:sz w:val="20"/>
                <w:szCs w:val="20"/>
                <w:shd w:val="clear" w:color="auto" w:fill="FCFCFC"/>
              </w:rPr>
            </w:pPr>
            <w:r w:rsidRPr="00EC49C6">
              <w:rPr>
                <w:rStyle w:val="apple-converted-space"/>
                <w:color w:val="141414"/>
                <w:sz w:val="20"/>
                <w:szCs w:val="20"/>
                <w:shd w:val="clear" w:color="auto" w:fill="FCFCFC"/>
              </w:rPr>
              <w:t>Her ne sebeple olursa olsun tabanca kimsenin üzerine doğrultulmamalı, arızalarda tabancanın ucundan bakılmamalı</w:t>
            </w:r>
          </w:p>
        </w:tc>
        <w:tc>
          <w:tcPr>
            <w:tcW w:w="992" w:type="dxa"/>
            <w:vAlign w:val="center"/>
          </w:tcPr>
          <w:p w:rsidR="002E5ED6" w:rsidRPr="00EC49C6" w:rsidRDefault="002E5ED6" w:rsidP="00EC49C6">
            <w:pPr>
              <w:spacing w:after="0" w:line="240" w:lineRule="auto"/>
              <w:ind w:left="-108"/>
              <w:jc w:val="center"/>
              <w:rPr>
                <w:sz w:val="20"/>
                <w:szCs w:val="20"/>
              </w:rPr>
            </w:pPr>
            <w:r w:rsidRPr="00EC49C6">
              <w:rPr>
                <w:sz w:val="20"/>
                <w:szCs w:val="20"/>
              </w:rPr>
              <w:t>Sürekli takip</w:t>
            </w: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1</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4</w:t>
            </w:r>
          </w:p>
        </w:tc>
        <w:tc>
          <w:tcPr>
            <w:tcW w:w="567" w:type="dxa"/>
            <w:vAlign w:val="center"/>
          </w:tcPr>
          <w:p w:rsidR="002E5ED6" w:rsidRPr="00EC49C6" w:rsidRDefault="002E5ED6" w:rsidP="002E5ED6">
            <w:pPr>
              <w:spacing w:after="0" w:line="360" w:lineRule="auto"/>
              <w:ind w:right="113"/>
              <w:rPr>
                <w:sz w:val="20"/>
                <w:szCs w:val="20"/>
              </w:rPr>
            </w:pPr>
            <w:r w:rsidRPr="00EC49C6">
              <w:rPr>
                <w:sz w:val="20"/>
                <w:szCs w:val="20"/>
              </w:rPr>
              <w:t>4</w:t>
            </w:r>
          </w:p>
        </w:tc>
        <w:tc>
          <w:tcPr>
            <w:tcW w:w="851" w:type="dxa"/>
            <w:shd w:val="clear" w:color="auto" w:fill="00B050"/>
            <w:vAlign w:val="center"/>
          </w:tcPr>
          <w:p w:rsidR="002E5ED6" w:rsidRPr="00EC49C6" w:rsidRDefault="002E5ED6" w:rsidP="002E5ED6">
            <w:pPr>
              <w:rPr>
                <w:b/>
                <w:sz w:val="20"/>
                <w:szCs w:val="20"/>
              </w:rPr>
            </w:pPr>
            <w:r w:rsidRPr="00EC49C6">
              <w:rPr>
                <w:b/>
                <w:sz w:val="20"/>
                <w:szCs w:val="20"/>
              </w:rPr>
              <w:t>Düşük</w:t>
            </w:r>
          </w:p>
        </w:tc>
      </w:tr>
      <w:tr w:rsidR="002E5ED6" w:rsidRPr="00EC49C6" w:rsidTr="008B00FC">
        <w:trPr>
          <w:trHeight w:val="1408"/>
        </w:trPr>
        <w:tc>
          <w:tcPr>
            <w:tcW w:w="567" w:type="dxa"/>
            <w:shd w:val="clear" w:color="auto" w:fill="auto"/>
            <w:vAlign w:val="center"/>
          </w:tcPr>
          <w:p w:rsidR="002E5ED6" w:rsidRPr="00EC49C6" w:rsidRDefault="002E5ED6" w:rsidP="002E5ED6">
            <w:pPr>
              <w:spacing w:after="0"/>
              <w:ind w:right="-108"/>
              <w:rPr>
                <w:rFonts w:cs="Times New Roman"/>
                <w:sz w:val="20"/>
                <w:szCs w:val="20"/>
              </w:rPr>
            </w:pPr>
            <w:r w:rsidRPr="00EC49C6">
              <w:rPr>
                <w:rFonts w:cs="Times New Roman"/>
                <w:sz w:val="20"/>
                <w:szCs w:val="20"/>
              </w:rPr>
              <w:t>33</w:t>
            </w:r>
          </w:p>
        </w:tc>
        <w:tc>
          <w:tcPr>
            <w:tcW w:w="1276" w:type="dxa"/>
            <w:shd w:val="clear" w:color="auto" w:fill="auto"/>
            <w:vAlign w:val="center"/>
          </w:tcPr>
          <w:p w:rsidR="002E5ED6" w:rsidRPr="00EC49C6" w:rsidRDefault="002E5ED6" w:rsidP="002E5ED6">
            <w:pPr>
              <w:spacing w:beforeLines="20" w:before="48" w:afterLines="20" w:after="48" w:line="240" w:lineRule="auto"/>
              <w:rPr>
                <w:rFonts w:cs="Times New Roman"/>
                <w:sz w:val="20"/>
                <w:szCs w:val="20"/>
              </w:rPr>
            </w:pPr>
            <w:r w:rsidRPr="00EC49C6">
              <w:rPr>
                <w:rFonts w:cs="Times New Roman"/>
                <w:sz w:val="20"/>
                <w:szCs w:val="20"/>
              </w:rPr>
              <w:t>Şantiye Giriş Çıkış ve yürüyüş Yolları</w:t>
            </w:r>
          </w:p>
        </w:tc>
        <w:tc>
          <w:tcPr>
            <w:tcW w:w="1559" w:type="dxa"/>
            <w:shd w:val="clear" w:color="auto" w:fill="auto"/>
            <w:vAlign w:val="center"/>
          </w:tcPr>
          <w:p w:rsidR="002E5ED6" w:rsidRPr="00EC49C6" w:rsidRDefault="002E5ED6" w:rsidP="002E5ED6">
            <w:pPr>
              <w:spacing w:after="0" w:line="240" w:lineRule="auto"/>
              <w:rPr>
                <w:rFonts w:cs="Times New Roman"/>
                <w:sz w:val="20"/>
                <w:szCs w:val="20"/>
              </w:rPr>
            </w:pPr>
            <w:r w:rsidRPr="00EC49C6">
              <w:rPr>
                <w:rFonts w:cs="Times New Roman"/>
                <w:sz w:val="20"/>
                <w:szCs w:val="20"/>
              </w:rPr>
              <w:t>Uygun olmayan noktalardan giriş ve çıkışlar</w:t>
            </w:r>
            <w:r w:rsidR="00142F19" w:rsidRPr="00EC49C6">
              <w:rPr>
                <w:rFonts w:cs="Times New Roman"/>
                <w:sz w:val="20"/>
                <w:szCs w:val="20"/>
              </w:rPr>
              <w:t>, gidiş - gelişler</w:t>
            </w:r>
          </w:p>
        </w:tc>
        <w:tc>
          <w:tcPr>
            <w:tcW w:w="2268" w:type="dxa"/>
            <w:vAlign w:val="center"/>
          </w:tcPr>
          <w:p w:rsidR="002E5ED6" w:rsidRPr="00EC49C6" w:rsidRDefault="002E5ED6" w:rsidP="002E5ED6">
            <w:pPr>
              <w:spacing w:after="0" w:line="240" w:lineRule="auto"/>
              <w:rPr>
                <w:rFonts w:cs="Times New Roman"/>
                <w:sz w:val="20"/>
                <w:szCs w:val="20"/>
              </w:rPr>
            </w:pPr>
            <w:r w:rsidRPr="00EC49C6">
              <w:rPr>
                <w:rFonts w:cs="Times New Roman"/>
                <w:sz w:val="20"/>
                <w:szCs w:val="20"/>
              </w:rPr>
              <w:t xml:space="preserve">Yüksekten malzeme düşmesi, yaralanma, ölüm </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3</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5</w:t>
            </w:r>
          </w:p>
        </w:tc>
        <w:tc>
          <w:tcPr>
            <w:tcW w:w="567" w:type="dxa"/>
            <w:vAlign w:val="center"/>
          </w:tcPr>
          <w:p w:rsidR="002E5ED6" w:rsidRPr="00EC49C6" w:rsidRDefault="002E5ED6" w:rsidP="002E5ED6">
            <w:pPr>
              <w:spacing w:beforeLines="20" w:before="48" w:afterLines="20" w:after="48" w:line="360" w:lineRule="auto"/>
              <w:rPr>
                <w:rFonts w:cs="Times New Roman"/>
                <w:sz w:val="20"/>
                <w:szCs w:val="20"/>
              </w:rPr>
            </w:pPr>
            <w:r w:rsidRPr="00EC49C6">
              <w:rPr>
                <w:rFonts w:cs="Times New Roman"/>
                <w:sz w:val="20"/>
                <w:szCs w:val="20"/>
              </w:rPr>
              <w:t>15</w:t>
            </w:r>
          </w:p>
        </w:tc>
        <w:tc>
          <w:tcPr>
            <w:tcW w:w="709" w:type="dxa"/>
            <w:shd w:val="clear" w:color="auto" w:fill="FF0000"/>
            <w:vAlign w:val="center"/>
          </w:tcPr>
          <w:p w:rsidR="002E5ED6" w:rsidRPr="00EC49C6" w:rsidRDefault="002E5ED6" w:rsidP="002E5ED6">
            <w:pPr>
              <w:spacing w:beforeLines="20" w:before="48" w:afterLines="20" w:after="48" w:line="360" w:lineRule="auto"/>
              <w:ind w:right="-108"/>
              <w:rPr>
                <w:rFonts w:cs="Times New Roman"/>
                <w:sz w:val="20"/>
                <w:szCs w:val="20"/>
              </w:rPr>
            </w:pPr>
            <w:r w:rsidRPr="00EC49C6">
              <w:rPr>
                <w:rFonts w:cs="Times New Roman"/>
                <w:sz w:val="20"/>
                <w:szCs w:val="20"/>
              </w:rPr>
              <w:t>Yüksek</w:t>
            </w:r>
          </w:p>
        </w:tc>
        <w:tc>
          <w:tcPr>
            <w:tcW w:w="2835" w:type="dxa"/>
          </w:tcPr>
          <w:p w:rsidR="002E5ED6" w:rsidRPr="00EC49C6" w:rsidRDefault="002E5ED6" w:rsidP="002E5ED6">
            <w:pPr>
              <w:spacing w:after="0"/>
              <w:rPr>
                <w:rFonts w:cs="Times New Roman"/>
                <w:sz w:val="20"/>
                <w:szCs w:val="20"/>
              </w:rPr>
            </w:pPr>
            <w:r w:rsidRPr="00EC49C6">
              <w:rPr>
                <w:rFonts w:cs="Times New Roman"/>
                <w:sz w:val="20"/>
                <w:szCs w:val="20"/>
              </w:rPr>
              <w:t>Bina giriş ve çıkış yapılacak noktalar belirlenmeli, uyarıcı levhalar olmalıdır. Tüm çalışanlar bu noktalardan giriş çıkış yapmalıdır.</w:t>
            </w:r>
            <w:r w:rsidR="00142F19" w:rsidRPr="00EC49C6">
              <w:rPr>
                <w:rFonts w:cs="Times New Roman"/>
                <w:sz w:val="20"/>
                <w:szCs w:val="20"/>
              </w:rPr>
              <w:t xml:space="preserve"> Gidiş gelişlerde uygun olamayan çalışma alanlarından geçilmemelidir.</w:t>
            </w:r>
          </w:p>
        </w:tc>
        <w:tc>
          <w:tcPr>
            <w:tcW w:w="992" w:type="dxa"/>
            <w:vAlign w:val="center"/>
          </w:tcPr>
          <w:p w:rsidR="00142F19" w:rsidRPr="00EC49C6" w:rsidRDefault="002E5ED6" w:rsidP="002E5ED6">
            <w:pPr>
              <w:spacing w:after="0" w:line="240" w:lineRule="auto"/>
              <w:ind w:left="-108"/>
              <w:rPr>
                <w:rFonts w:cs="Times New Roman"/>
                <w:sz w:val="20"/>
                <w:szCs w:val="20"/>
              </w:rPr>
            </w:pPr>
            <w:r w:rsidRPr="00EC49C6">
              <w:rPr>
                <w:rFonts w:cs="Times New Roman"/>
                <w:sz w:val="20"/>
                <w:szCs w:val="20"/>
              </w:rPr>
              <w:t>Her zaman</w:t>
            </w:r>
          </w:p>
          <w:p w:rsidR="002E5ED6" w:rsidRPr="00EC49C6" w:rsidRDefault="002E5ED6" w:rsidP="00142F19">
            <w:pPr>
              <w:rPr>
                <w:rFonts w:cs="Times New Roman"/>
                <w:sz w:val="20"/>
                <w:szCs w:val="20"/>
              </w:rPr>
            </w:pPr>
          </w:p>
        </w:tc>
        <w:tc>
          <w:tcPr>
            <w:tcW w:w="1134" w:type="dxa"/>
            <w:vAlign w:val="center"/>
          </w:tcPr>
          <w:p w:rsidR="002E5ED6" w:rsidRPr="00EC49C6" w:rsidRDefault="002E5ED6" w:rsidP="002E5ED6">
            <w:pPr>
              <w:spacing w:after="0" w:line="240" w:lineRule="auto"/>
              <w:rPr>
                <w:sz w:val="20"/>
                <w:szCs w:val="20"/>
              </w:rPr>
            </w:pPr>
            <w:r w:rsidRPr="00EC49C6">
              <w:rPr>
                <w:sz w:val="20"/>
                <w:szCs w:val="20"/>
              </w:rPr>
              <w:t>Asıl işveren alt İşveren / Vekili</w:t>
            </w:r>
          </w:p>
        </w:tc>
        <w:tc>
          <w:tcPr>
            <w:tcW w:w="567" w:type="dxa"/>
            <w:vAlign w:val="center"/>
          </w:tcPr>
          <w:p w:rsidR="002E5ED6" w:rsidRPr="00EC49C6" w:rsidRDefault="002E5ED6" w:rsidP="002E5ED6">
            <w:pPr>
              <w:spacing w:after="0" w:line="360" w:lineRule="auto"/>
              <w:ind w:left="113" w:right="113"/>
              <w:rPr>
                <w:sz w:val="20"/>
                <w:szCs w:val="20"/>
              </w:rPr>
            </w:pPr>
            <w:r w:rsidRPr="00EC49C6">
              <w:rPr>
                <w:sz w:val="20"/>
                <w:szCs w:val="20"/>
              </w:rPr>
              <w:t>1</w:t>
            </w:r>
          </w:p>
        </w:tc>
        <w:tc>
          <w:tcPr>
            <w:tcW w:w="567" w:type="dxa"/>
            <w:vAlign w:val="center"/>
          </w:tcPr>
          <w:p w:rsidR="002E5ED6" w:rsidRPr="00EC49C6" w:rsidRDefault="002E5ED6" w:rsidP="002E5ED6">
            <w:pPr>
              <w:spacing w:after="0" w:line="360" w:lineRule="auto"/>
              <w:ind w:right="113"/>
              <w:rPr>
                <w:sz w:val="20"/>
                <w:szCs w:val="20"/>
              </w:rPr>
            </w:pPr>
            <w:r w:rsidRPr="00EC49C6">
              <w:rPr>
                <w:sz w:val="20"/>
                <w:szCs w:val="20"/>
              </w:rPr>
              <w:t>5</w:t>
            </w:r>
          </w:p>
        </w:tc>
        <w:tc>
          <w:tcPr>
            <w:tcW w:w="567" w:type="dxa"/>
            <w:vAlign w:val="center"/>
          </w:tcPr>
          <w:p w:rsidR="002E5ED6" w:rsidRPr="00EC49C6" w:rsidRDefault="002E5ED6" w:rsidP="002E5ED6">
            <w:pPr>
              <w:spacing w:after="0" w:line="360" w:lineRule="auto"/>
              <w:ind w:left="113" w:right="-108"/>
              <w:rPr>
                <w:sz w:val="20"/>
                <w:szCs w:val="20"/>
              </w:rPr>
            </w:pPr>
            <w:r w:rsidRPr="00EC49C6">
              <w:rPr>
                <w:sz w:val="20"/>
                <w:szCs w:val="20"/>
              </w:rPr>
              <w:t>5</w:t>
            </w:r>
          </w:p>
        </w:tc>
        <w:tc>
          <w:tcPr>
            <w:tcW w:w="851" w:type="dxa"/>
            <w:shd w:val="clear" w:color="auto" w:fill="00B050"/>
            <w:vAlign w:val="center"/>
          </w:tcPr>
          <w:p w:rsidR="002E5ED6" w:rsidRPr="00EC49C6" w:rsidRDefault="002E5ED6" w:rsidP="002E5ED6">
            <w:pPr>
              <w:spacing w:after="0" w:line="360" w:lineRule="auto"/>
              <w:ind w:left="-107" w:right="-139"/>
              <w:rPr>
                <w:sz w:val="20"/>
                <w:szCs w:val="20"/>
              </w:rPr>
            </w:pPr>
            <w:r w:rsidRPr="00EC49C6">
              <w:rPr>
                <w:sz w:val="20"/>
                <w:szCs w:val="20"/>
              </w:rPr>
              <w:t>Düşük</w:t>
            </w:r>
          </w:p>
        </w:tc>
      </w:tr>
    </w:tbl>
    <w:p w:rsidR="00303726" w:rsidRPr="00EC49C6" w:rsidRDefault="00303726" w:rsidP="00364272">
      <w:pPr>
        <w:rPr>
          <w:rFonts w:cs="Times New Roman"/>
          <w:sz w:val="20"/>
          <w:szCs w:val="20"/>
        </w:rPr>
      </w:pPr>
    </w:p>
    <w:sectPr w:rsidR="00303726" w:rsidRPr="00EC49C6" w:rsidSect="008E7A9B">
      <w:headerReference w:type="default" r:id="rId8"/>
      <w:footerReference w:type="default" r:id="rId9"/>
      <w:pgSz w:w="16838" w:h="11906" w:orient="landscape"/>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D96" w:rsidRDefault="007D5D96" w:rsidP="008E7A9B">
      <w:pPr>
        <w:spacing w:after="0" w:line="240" w:lineRule="auto"/>
      </w:pPr>
      <w:r>
        <w:separator/>
      </w:r>
    </w:p>
  </w:endnote>
  <w:endnote w:type="continuationSeparator" w:id="0">
    <w:p w:rsidR="007D5D96" w:rsidRDefault="007D5D96" w:rsidP="008E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3552"/>
      <w:docPartObj>
        <w:docPartGallery w:val="Page Numbers (Bottom of Page)"/>
        <w:docPartUnique/>
      </w:docPartObj>
    </w:sdtPr>
    <w:sdtEndPr/>
    <w:sdtContent>
      <w:p w:rsidR="001E72DE" w:rsidRDefault="001E72DE" w:rsidP="00C02EA5">
        <w:pPr>
          <w:pStyle w:val="Altbilgi"/>
        </w:pPr>
        <w:r>
          <w:t>İşveren/ Vek</w:t>
        </w:r>
        <w:r w:rsidR="002E1129">
          <w:t xml:space="preserve">ili     </w:t>
        </w:r>
        <w:r w:rsidR="002E1129">
          <w:tab/>
          <w:t>Çalışan Temsilcisi</w:t>
        </w:r>
        <w:r w:rsidR="002E1129">
          <w:tab/>
          <w:t>İş G</w:t>
        </w:r>
        <w:r>
          <w:t>üvenliği Uzmanı</w:t>
        </w:r>
        <w:r>
          <w:tab/>
        </w:r>
        <w:r>
          <w:tab/>
        </w:r>
        <w:r>
          <w:tab/>
        </w:r>
        <w:r>
          <w:tab/>
        </w:r>
        <w:r>
          <w:tab/>
          <w:t>İşyeri Hekimi</w:t>
        </w:r>
      </w:p>
      <w:p w:rsidR="001E72DE" w:rsidRDefault="007D5D96" w:rsidP="0039343A">
        <w:pPr>
          <w:pStyle w:val="Altbilgi"/>
        </w:pPr>
        <w:r>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1E72DE" w:rsidRDefault="001E72DE">
                    <w:pPr>
                      <w:pStyle w:val="Altbilgi"/>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2E1129" w:rsidRPr="002E1129">
                      <w:rPr>
                        <w:noProof/>
                        <w:sz w:val="28"/>
                        <w:szCs w:val="28"/>
                      </w:rPr>
                      <w:t>1</w:t>
                    </w:r>
                    <w:r>
                      <w:rPr>
                        <w:noProof/>
                        <w:sz w:val="28"/>
                        <w:szCs w:val="28"/>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D96" w:rsidRDefault="007D5D96" w:rsidP="008E7A9B">
      <w:pPr>
        <w:spacing w:after="0" w:line="240" w:lineRule="auto"/>
      </w:pPr>
      <w:r>
        <w:separator/>
      </w:r>
    </w:p>
  </w:footnote>
  <w:footnote w:type="continuationSeparator" w:id="0">
    <w:p w:rsidR="007D5D96" w:rsidRDefault="007D5D96" w:rsidP="008E7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DE" w:rsidRDefault="001E72DE"/>
  <w:tbl>
    <w:tblPr>
      <w:tblW w:w="155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76"/>
      <w:gridCol w:w="1559"/>
      <w:gridCol w:w="2268"/>
      <w:gridCol w:w="567"/>
      <w:gridCol w:w="567"/>
      <w:gridCol w:w="567"/>
      <w:gridCol w:w="709"/>
      <w:gridCol w:w="1701"/>
      <w:gridCol w:w="1134"/>
      <w:gridCol w:w="851"/>
      <w:gridCol w:w="141"/>
      <w:gridCol w:w="1134"/>
      <w:gridCol w:w="284"/>
      <w:gridCol w:w="283"/>
      <w:gridCol w:w="567"/>
      <w:gridCol w:w="567"/>
      <w:gridCol w:w="851"/>
    </w:tblGrid>
    <w:tr w:rsidR="001E72DE" w:rsidRPr="00574605" w:rsidTr="00C574CB">
      <w:trPr>
        <w:cantSplit/>
        <w:trHeight w:val="584"/>
      </w:trPr>
      <w:tc>
        <w:tcPr>
          <w:tcW w:w="9754" w:type="dxa"/>
          <w:gridSpan w:val="9"/>
          <w:vMerge w:val="restart"/>
          <w:vAlign w:val="center"/>
        </w:tcPr>
        <w:p w:rsidR="001E72DE" w:rsidRPr="001E72DE" w:rsidRDefault="001E72DE" w:rsidP="00385B18">
          <w:pPr>
            <w:tabs>
              <w:tab w:val="left" w:pos="7200"/>
            </w:tabs>
            <w:spacing w:after="0" w:line="240" w:lineRule="auto"/>
            <w:jc w:val="center"/>
            <w:rPr>
              <w:rFonts w:ascii="Times New Roman" w:hAnsi="Times New Roman" w:cs="Times New Roman"/>
              <w:b/>
              <w:sz w:val="28"/>
              <w:szCs w:val="28"/>
            </w:rPr>
          </w:pPr>
        </w:p>
        <w:p w:rsidR="001E72DE" w:rsidRPr="000E066B" w:rsidRDefault="001E72DE" w:rsidP="00385B18">
          <w:pPr>
            <w:tabs>
              <w:tab w:val="left" w:pos="7200"/>
            </w:tabs>
            <w:spacing w:after="0"/>
            <w:jc w:val="center"/>
            <w:rPr>
              <w:b/>
              <w:color w:val="FF0000"/>
              <w:sz w:val="24"/>
              <w:szCs w:val="18"/>
            </w:rPr>
          </w:pPr>
          <w:r w:rsidRPr="00C146A3">
            <w:rPr>
              <w:rFonts w:ascii="Times New Roman" w:hAnsi="Times New Roman" w:cs="Times New Roman"/>
              <w:b/>
              <w:sz w:val="28"/>
              <w:szCs w:val="28"/>
            </w:rPr>
            <w:t>RİSK DEĞERLENDİRMESİ</w:t>
          </w:r>
        </w:p>
      </w:tc>
      <w:tc>
        <w:tcPr>
          <w:tcW w:w="1985" w:type="dxa"/>
          <w:gridSpan w:val="2"/>
          <w:vAlign w:val="center"/>
        </w:tcPr>
        <w:p w:rsidR="001E72DE" w:rsidRPr="000E066B" w:rsidRDefault="001E72DE" w:rsidP="00C574CB">
          <w:pPr>
            <w:pStyle w:val="stbilgi"/>
            <w:rPr>
              <w:rFonts w:ascii="Times New Roman" w:hAnsi="Times New Roman" w:cs="Times New Roman"/>
              <w:sz w:val="24"/>
              <w:szCs w:val="18"/>
            </w:rPr>
          </w:pPr>
          <w:r w:rsidRPr="000E066B">
            <w:rPr>
              <w:rFonts w:ascii="Times New Roman" w:hAnsi="Times New Roman" w:cs="Times New Roman"/>
              <w:sz w:val="24"/>
              <w:szCs w:val="18"/>
            </w:rPr>
            <w:t xml:space="preserve">Düzenleme Tarihi </w:t>
          </w:r>
        </w:p>
      </w:tc>
      <w:tc>
        <w:tcPr>
          <w:tcW w:w="1559" w:type="dxa"/>
          <w:gridSpan w:val="3"/>
          <w:vAlign w:val="center"/>
        </w:tcPr>
        <w:p w:rsidR="001E72DE" w:rsidRPr="003D30C9" w:rsidRDefault="001E72DE" w:rsidP="00C574CB">
          <w:pPr>
            <w:pStyle w:val="stbilgi"/>
            <w:jc w:val="center"/>
            <w:rPr>
              <w:b/>
              <w:sz w:val="24"/>
              <w:szCs w:val="18"/>
            </w:rPr>
          </w:pPr>
        </w:p>
      </w:tc>
      <w:tc>
        <w:tcPr>
          <w:tcW w:w="2268" w:type="dxa"/>
          <w:gridSpan w:val="4"/>
          <w:vMerge w:val="restart"/>
          <w:vAlign w:val="center"/>
        </w:tcPr>
        <w:p w:rsidR="001E72DE" w:rsidRPr="000E066B" w:rsidRDefault="001E72DE" w:rsidP="00C574CB">
          <w:pPr>
            <w:pStyle w:val="stbilgi"/>
            <w:jc w:val="center"/>
            <w:rPr>
              <w:b/>
              <w:color w:val="FF0000"/>
              <w:sz w:val="24"/>
              <w:szCs w:val="18"/>
            </w:rPr>
          </w:pPr>
        </w:p>
      </w:tc>
    </w:tr>
    <w:tr w:rsidR="001E72DE" w:rsidRPr="00574605" w:rsidTr="00C574CB">
      <w:trPr>
        <w:cantSplit/>
        <w:trHeight w:val="530"/>
      </w:trPr>
      <w:tc>
        <w:tcPr>
          <w:tcW w:w="9754" w:type="dxa"/>
          <w:gridSpan w:val="9"/>
          <w:vMerge/>
          <w:vAlign w:val="center"/>
        </w:tcPr>
        <w:p w:rsidR="001E72DE" w:rsidRPr="000E066B" w:rsidRDefault="001E72DE" w:rsidP="00C574CB">
          <w:pPr>
            <w:tabs>
              <w:tab w:val="left" w:pos="7200"/>
            </w:tabs>
            <w:ind w:left="1215" w:hanging="1275"/>
            <w:rPr>
              <w:rFonts w:ascii="Times New Roman" w:hAnsi="Times New Roman" w:cs="Times New Roman"/>
              <w:b/>
              <w:sz w:val="24"/>
            </w:rPr>
          </w:pPr>
        </w:p>
      </w:tc>
      <w:tc>
        <w:tcPr>
          <w:tcW w:w="1985" w:type="dxa"/>
          <w:gridSpan w:val="2"/>
          <w:vAlign w:val="center"/>
        </w:tcPr>
        <w:p w:rsidR="001E72DE" w:rsidRPr="000E066B" w:rsidRDefault="001E72DE" w:rsidP="00C574CB">
          <w:pPr>
            <w:pStyle w:val="stbilgi"/>
            <w:rPr>
              <w:rFonts w:ascii="Times New Roman" w:hAnsi="Times New Roman" w:cs="Times New Roman"/>
              <w:sz w:val="24"/>
              <w:szCs w:val="18"/>
            </w:rPr>
          </w:pPr>
          <w:r w:rsidRPr="000E066B">
            <w:rPr>
              <w:rFonts w:ascii="Times New Roman" w:hAnsi="Times New Roman" w:cs="Times New Roman"/>
              <w:sz w:val="24"/>
              <w:szCs w:val="18"/>
            </w:rPr>
            <w:t xml:space="preserve">Geçerlilik Tarihi </w:t>
          </w:r>
        </w:p>
      </w:tc>
      <w:tc>
        <w:tcPr>
          <w:tcW w:w="1559" w:type="dxa"/>
          <w:gridSpan w:val="3"/>
          <w:vAlign w:val="center"/>
        </w:tcPr>
        <w:p w:rsidR="001E72DE" w:rsidRPr="003D30C9" w:rsidRDefault="001E72DE" w:rsidP="00385B18">
          <w:pPr>
            <w:pStyle w:val="stbilgi"/>
            <w:jc w:val="center"/>
            <w:rPr>
              <w:b/>
              <w:sz w:val="24"/>
              <w:szCs w:val="18"/>
            </w:rPr>
          </w:pPr>
        </w:p>
      </w:tc>
      <w:tc>
        <w:tcPr>
          <w:tcW w:w="2268" w:type="dxa"/>
          <w:gridSpan w:val="4"/>
          <w:vMerge/>
          <w:vAlign w:val="center"/>
        </w:tcPr>
        <w:p w:rsidR="001E72DE" w:rsidRDefault="001E72DE" w:rsidP="00C574CB">
          <w:pPr>
            <w:pStyle w:val="stbilgi"/>
            <w:jc w:val="center"/>
            <w:rPr>
              <w:b/>
              <w:noProof/>
              <w:color w:val="FF0000"/>
              <w:sz w:val="24"/>
              <w:szCs w:val="18"/>
              <w:lang w:eastAsia="tr-TR"/>
            </w:rPr>
          </w:pPr>
        </w:p>
      </w:tc>
    </w:tr>
    <w:tr w:rsidR="001E72DE" w:rsidRPr="00637425" w:rsidTr="00A121AA">
      <w:trPr>
        <w:trHeight w:val="276"/>
      </w:trPr>
      <w:tc>
        <w:tcPr>
          <w:tcW w:w="540" w:type="dxa"/>
          <w:vMerge w:val="restart"/>
          <w:shd w:val="clear" w:color="auto" w:fill="auto"/>
          <w:vAlign w:val="center"/>
        </w:tcPr>
        <w:p w:rsidR="001E72DE" w:rsidRPr="00637425" w:rsidRDefault="001E72DE" w:rsidP="00C574CB">
          <w:pPr>
            <w:jc w:val="center"/>
            <w:rPr>
              <w:b/>
              <w:sz w:val="20"/>
            </w:rPr>
          </w:pPr>
          <w:r w:rsidRPr="00637425">
            <w:rPr>
              <w:b/>
              <w:sz w:val="20"/>
            </w:rPr>
            <w:t>S. No</w:t>
          </w:r>
        </w:p>
      </w:tc>
      <w:tc>
        <w:tcPr>
          <w:tcW w:w="1276" w:type="dxa"/>
          <w:vMerge w:val="restart"/>
          <w:shd w:val="clear" w:color="auto" w:fill="auto"/>
          <w:vAlign w:val="center"/>
        </w:tcPr>
        <w:p w:rsidR="001E72DE" w:rsidRPr="00637425" w:rsidRDefault="001E72DE" w:rsidP="00C574CB">
          <w:pPr>
            <w:jc w:val="center"/>
            <w:rPr>
              <w:b/>
              <w:sz w:val="18"/>
              <w:szCs w:val="18"/>
            </w:rPr>
          </w:pPr>
          <w:r w:rsidRPr="00637425">
            <w:rPr>
              <w:b/>
              <w:sz w:val="18"/>
              <w:szCs w:val="18"/>
            </w:rPr>
            <w:t>TEH</w:t>
          </w:r>
          <w:r>
            <w:rPr>
              <w:b/>
              <w:sz w:val="18"/>
              <w:szCs w:val="18"/>
            </w:rPr>
            <w:t>LİKE</w:t>
          </w:r>
        </w:p>
      </w:tc>
      <w:tc>
        <w:tcPr>
          <w:tcW w:w="1559" w:type="dxa"/>
          <w:vMerge w:val="restart"/>
          <w:vAlign w:val="center"/>
        </w:tcPr>
        <w:p w:rsidR="001E72DE" w:rsidRPr="00637425" w:rsidRDefault="001E72DE" w:rsidP="00C574CB">
          <w:pPr>
            <w:jc w:val="center"/>
            <w:rPr>
              <w:b/>
              <w:sz w:val="18"/>
              <w:szCs w:val="18"/>
            </w:rPr>
          </w:pPr>
          <w:r w:rsidRPr="00637425">
            <w:rPr>
              <w:b/>
              <w:sz w:val="18"/>
              <w:szCs w:val="18"/>
            </w:rPr>
            <w:t>TEHLİKELERİN TANIMLANMASI</w:t>
          </w:r>
        </w:p>
      </w:tc>
      <w:tc>
        <w:tcPr>
          <w:tcW w:w="2268" w:type="dxa"/>
          <w:vMerge w:val="restart"/>
          <w:vAlign w:val="center"/>
        </w:tcPr>
        <w:p w:rsidR="001E72DE" w:rsidRPr="00637425" w:rsidRDefault="001E72DE" w:rsidP="00C574CB">
          <w:pPr>
            <w:jc w:val="center"/>
            <w:rPr>
              <w:b/>
              <w:sz w:val="18"/>
              <w:szCs w:val="18"/>
            </w:rPr>
          </w:pPr>
          <w:r w:rsidRPr="00637425">
            <w:rPr>
              <w:b/>
              <w:sz w:val="18"/>
              <w:szCs w:val="18"/>
            </w:rPr>
            <w:t>RİSKLER</w:t>
          </w:r>
        </w:p>
      </w:tc>
      <w:tc>
        <w:tcPr>
          <w:tcW w:w="2410" w:type="dxa"/>
          <w:gridSpan w:val="4"/>
          <w:vAlign w:val="center"/>
        </w:tcPr>
        <w:p w:rsidR="001E72DE" w:rsidRPr="00637425" w:rsidRDefault="001E72DE" w:rsidP="00C574CB">
          <w:pPr>
            <w:spacing w:after="0"/>
            <w:jc w:val="center"/>
            <w:rPr>
              <w:b/>
              <w:sz w:val="16"/>
              <w:szCs w:val="16"/>
            </w:rPr>
          </w:pPr>
          <w:r w:rsidRPr="00637425">
            <w:rPr>
              <w:b/>
              <w:sz w:val="16"/>
              <w:szCs w:val="16"/>
            </w:rPr>
            <w:t>RİSKDEĞERLENDİRMESİ</w:t>
          </w:r>
        </w:p>
      </w:tc>
      <w:tc>
        <w:tcPr>
          <w:tcW w:w="2835" w:type="dxa"/>
          <w:gridSpan w:val="2"/>
          <w:vMerge w:val="restart"/>
          <w:vAlign w:val="center"/>
        </w:tcPr>
        <w:p w:rsidR="001E72DE" w:rsidRPr="00637425" w:rsidRDefault="001E72DE" w:rsidP="00C574CB">
          <w:pPr>
            <w:jc w:val="center"/>
            <w:rPr>
              <w:b/>
              <w:sz w:val="18"/>
              <w:szCs w:val="18"/>
            </w:rPr>
          </w:pPr>
          <w:r>
            <w:rPr>
              <w:b/>
              <w:sz w:val="18"/>
              <w:szCs w:val="18"/>
            </w:rPr>
            <w:t>DÜZELTİCİ VE ÖNLEYİCİ FAALİYET(DÖF)  TEDBİRLERİ</w:t>
          </w:r>
        </w:p>
      </w:tc>
      <w:tc>
        <w:tcPr>
          <w:tcW w:w="992" w:type="dxa"/>
          <w:gridSpan w:val="2"/>
          <w:tcBorders>
            <w:bottom w:val="nil"/>
          </w:tcBorders>
        </w:tcPr>
        <w:p w:rsidR="001E72DE" w:rsidRPr="00637425" w:rsidRDefault="001E72DE" w:rsidP="00C574CB">
          <w:pPr>
            <w:rPr>
              <w:b/>
              <w:sz w:val="18"/>
              <w:szCs w:val="18"/>
            </w:rPr>
          </w:pPr>
        </w:p>
      </w:tc>
      <w:tc>
        <w:tcPr>
          <w:tcW w:w="1134" w:type="dxa"/>
          <w:tcBorders>
            <w:bottom w:val="nil"/>
          </w:tcBorders>
          <w:vAlign w:val="center"/>
        </w:tcPr>
        <w:p w:rsidR="001E72DE" w:rsidRPr="00637425" w:rsidRDefault="001E72DE" w:rsidP="00C574CB">
          <w:pPr>
            <w:rPr>
              <w:b/>
              <w:sz w:val="18"/>
              <w:szCs w:val="18"/>
            </w:rPr>
          </w:pPr>
        </w:p>
      </w:tc>
      <w:tc>
        <w:tcPr>
          <w:tcW w:w="2552" w:type="dxa"/>
          <w:gridSpan w:val="5"/>
          <w:tcBorders>
            <w:bottom w:val="single" w:sz="4" w:space="0" w:color="auto"/>
          </w:tcBorders>
          <w:vAlign w:val="center"/>
        </w:tcPr>
        <w:p w:rsidR="001E72DE" w:rsidRPr="00637425" w:rsidRDefault="001E72DE" w:rsidP="00B24D99">
          <w:pPr>
            <w:spacing w:after="0"/>
            <w:ind w:hanging="108"/>
            <w:jc w:val="center"/>
            <w:rPr>
              <w:b/>
              <w:sz w:val="18"/>
              <w:szCs w:val="18"/>
            </w:rPr>
          </w:pPr>
          <w:proofErr w:type="gramStart"/>
          <w:r>
            <w:rPr>
              <w:b/>
              <w:sz w:val="18"/>
              <w:szCs w:val="18"/>
            </w:rPr>
            <w:t>DÖF  SONRASI</w:t>
          </w:r>
          <w:proofErr w:type="gramEnd"/>
          <w:r>
            <w:rPr>
              <w:b/>
              <w:sz w:val="18"/>
              <w:szCs w:val="18"/>
            </w:rPr>
            <w:t xml:space="preserve">  RİSK </w:t>
          </w:r>
          <w:r w:rsidRPr="00DE70F6">
            <w:rPr>
              <w:b/>
              <w:sz w:val="16"/>
              <w:szCs w:val="18"/>
            </w:rPr>
            <w:t>DEĞERLENDİRME</w:t>
          </w:r>
        </w:p>
      </w:tc>
    </w:tr>
    <w:tr w:rsidR="001E72DE" w:rsidRPr="00637425" w:rsidTr="00A121AA">
      <w:trPr>
        <w:cantSplit/>
        <w:trHeight w:val="1134"/>
      </w:trPr>
      <w:tc>
        <w:tcPr>
          <w:tcW w:w="540" w:type="dxa"/>
          <w:vMerge/>
          <w:tcBorders>
            <w:bottom w:val="single" w:sz="4" w:space="0" w:color="auto"/>
          </w:tcBorders>
          <w:shd w:val="clear" w:color="auto" w:fill="auto"/>
        </w:tcPr>
        <w:p w:rsidR="001E72DE" w:rsidRPr="00637425" w:rsidRDefault="001E72DE" w:rsidP="00C574CB">
          <w:pPr>
            <w:rPr>
              <w:sz w:val="18"/>
              <w:szCs w:val="18"/>
            </w:rPr>
          </w:pPr>
        </w:p>
      </w:tc>
      <w:tc>
        <w:tcPr>
          <w:tcW w:w="1276" w:type="dxa"/>
          <w:vMerge/>
          <w:tcBorders>
            <w:bottom w:val="single" w:sz="4" w:space="0" w:color="auto"/>
          </w:tcBorders>
          <w:shd w:val="clear" w:color="auto" w:fill="auto"/>
        </w:tcPr>
        <w:p w:rsidR="001E72DE" w:rsidRPr="00637425" w:rsidRDefault="001E72DE" w:rsidP="00C574CB">
          <w:pPr>
            <w:rPr>
              <w:sz w:val="18"/>
              <w:szCs w:val="18"/>
            </w:rPr>
          </w:pPr>
        </w:p>
      </w:tc>
      <w:tc>
        <w:tcPr>
          <w:tcW w:w="1559" w:type="dxa"/>
          <w:vMerge/>
          <w:tcBorders>
            <w:bottom w:val="single" w:sz="4" w:space="0" w:color="auto"/>
          </w:tcBorders>
        </w:tcPr>
        <w:p w:rsidR="001E72DE" w:rsidRPr="00637425" w:rsidRDefault="001E72DE" w:rsidP="00C574CB">
          <w:pPr>
            <w:rPr>
              <w:sz w:val="18"/>
              <w:szCs w:val="18"/>
            </w:rPr>
          </w:pPr>
        </w:p>
      </w:tc>
      <w:tc>
        <w:tcPr>
          <w:tcW w:w="2268" w:type="dxa"/>
          <w:vMerge/>
          <w:tcBorders>
            <w:bottom w:val="single" w:sz="4" w:space="0" w:color="auto"/>
          </w:tcBorders>
        </w:tcPr>
        <w:p w:rsidR="001E72DE" w:rsidRPr="00637425" w:rsidRDefault="001E72DE" w:rsidP="00C574CB">
          <w:pPr>
            <w:rPr>
              <w:sz w:val="18"/>
              <w:szCs w:val="18"/>
            </w:rPr>
          </w:pPr>
        </w:p>
      </w:tc>
      <w:tc>
        <w:tcPr>
          <w:tcW w:w="567" w:type="dxa"/>
          <w:tcBorders>
            <w:bottom w:val="single" w:sz="4" w:space="0" w:color="auto"/>
          </w:tcBorders>
          <w:textDirection w:val="btLr"/>
        </w:tcPr>
        <w:p w:rsidR="001E72DE" w:rsidRDefault="001E72DE" w:rsidP="00C574CB">
          <w:pPr>
            <w:spacing w:after="0" w:line="240" w:lineRule="auto"/>
            <w:ind w:left="113" w:right="113"/>
            <w:rPr>
              <w:szCs w:val="18"/>
            </w:rPr>
          </w:pPr>
          <w:r>
            <w:rPr>
              <w:szCs w:val="18"/>
            </w:rPr>
            <w:t>İhtimal (İ)</w:t>
          </w:r>
        </w:p>
        <w:p w:rsidR="001E72DE" w:rsidRPr="009452A2" w:rsidRDefault="001E72DE" w:rsidP="00C574CB">
          <w:pPr>
            <w:ind w:left="113" w:right="113"/>
            <w:rPr>
              <w:szCs w:val="18"/>
            </w:rPr>
          </w:pPr>
          <w:r>
            <w:rPr>
              <w:szCs w:val="18"/>
            </w:rPr>
            <w:t xml:space="preserve"> </w:t>
          </w:r>
        </w:p>
      </w:tc>
      <w:tc>
        <w:tcPr>
          <w:tcW w:w="567" w:type="dxa"/>
          <w:tcBorders>
            <w:bottom w:val="single" w:sz="4" w:space="0" w:color="auto"/>
          </w:tcBorders>
          <w:textDirection w:val="btLr"/>
        </w:tcPr>
        <w:p w:rsidR="001E72DE" w:rsidRPr="009452A2" w:rsidRDefault="001E72DE" w:rsidP="00C574CB">
          <w:pPr>
            <w:ind w:left="113" w:right="113"/>
            <w:rPr>
              <w:szCs w:val="18"/>
            </w:rPr>
          </w:pPr>
          <w:r>
            <w:rPr>
              <w:szCs w:val="18"/>
            </w:rPr>
            <w:t>Şiddet (Ş)</w:t>
          </w:r>
        </w:p>
      </w:tc>
      <w:tc>
        <w:tcPr>
          <w:tcW w:w="567" w:type="dxa"/>
          <w:tcBorders>
            <w:bottom w:val="single" w:sz="4" w:space="0" w:color="auto"/>
          </w:tcBorders>
          <w:textDirection w:val="btLr"/>
        </w:tcPr>
        <w:p w:rsidR="001E72DE" w:rsidRPr="009452A2" w:rsidRDefault="001E72DE" w:rsidP="00C574CB">
          <w:pPr>
            <w:ind w:left="113" w:right="113"/>
            <w:rPr>
              <w:szCs w:val="18"/>
            </w:rPr>
          </w:pPr>
          <w:r>
            <w:rPr>
              <w:szCs w:val="18"/>
            </w:rPr>
            <w:t>Risk Puanı</w:t>
          </w:r>
        </w:p>
      </w:tc>
      <w:tc>
        <w:tcPr>
          <w:tcW w:w="709" w:type="dxa"/>
          <w:tcBorders>
            <w:bottom w:val="single" w:sz="4" w:space="0" w:color="auto"/>
          </w:tcBorders>
          <w:textDirection w:val="btLr"/>
        </w:tcPr>
        <w:p w:rsidR="001E72DE" w:rsidRPr="009452A2" w:rsidRDefault="001E72DE" w:rsidP="00C574CB">
          <w:pPr>
            <w:spacing w:after="0" w:line="240" w:lineRule="auto"/>
            <w:ind w:left="113" w:right="113"/>
            <w:jc w:val="right"/>
            <w:rPr>
              <w:szCs w:val="18"/>
            </w:rPr>
          </w:pPr>
          <w:r>
            <w:rPr>
              <w:szCs w:val="18"/>
            </w:rPr>
            <w:t>Risk Seviyesi</w:t>
          </w:r>
        </w:p>
        <w:p w:rsidR="001E72DE" w:rsidRPr="009452A2" w:rsidRDefault="001E72DE" w:rsidP="00C574CB">
          <w:pPr>
            <w:ind w:left="113" w:right="113"/>
            <w:rPr>
              <w:szCs w:val="18"/>
            </w:rPr>
          </w:pPr>
        </w:p>
      </w:tc>
      <w:tc>
        <w:tcPr>
          <w:tcW w:w="2835" w:type="dxa"/>
          <w:gridSpan w:val="2"/>
          <w:vMerge/>
          <w:tcBorders>
            <w:bottom w:val="single" w:sz="4" w:space="0" w:color="auto"/>
          </w:tcBorders>
        </w:tcPr>
        <w:p w:rsidR="001E72DE" w:rsidRPr="00637425" w:rsidRDefault="001E72DE" w:rsidP="00C574CB">
          <w:pPr>
            <w:rPr>
              <w:sz w:val="18"/>
              <w:szCs w:val="18"/>
            </w:rPr>
          </w:pPr>
        </w:p>
      </w:tc>
      <w:tc>
        <w:tcPr>
          <w:tcW w:w="992" w:type="dxa"/>
          <w:gridSpan w:val="2"/>
          <w:tcBorders>
            <w:top w:val="nil"/>
            <w:bottom w:val="single" w:sz="4" w:space="0" w:color="auto"/>
          </w:tcBorders>
        </w:tcPr>
        <w:p w:rsidR="001E72DE" w:rsidRPr="00DE70F6" w:rsidRDefault="001E72DE" w:rsidP="00C574CB">
          <w:pPr>
            <w:spacing w:after="0" w:line="240" w:lineRule="auto"/>
            <w:rPr>
              <w:b/>
              <w:sz w:val="20"/>
              <w:szCs w:val="18"/>
            </w:rPr>
          </w:pPr>
          <w:proofErr w:type="spellStart"/>
          <w:r w:rsidRPr="00DE70F6">
            <w:rPr>
              <w:b/>
              <w:sz w:val="20"/>
              <w:szCs w:val="18"/>
            </w:rPr>
            <w:t>Termin</w:t>
          </w:r>
          <w:proofErr w:type="spellEnd"/>
        </w:p>
        <w:p w:rsidR="001E72DE" w:rsidRPr="009452A2" w:rsidRDefault="001E72DE" w:rsidP="00C574CB">
          <w:pPr>
            <w:rPr>
              <w:szCs w:val="18"/>
            </w:rPr>
          </w:pPr>
        </w:p>
      </w:tc>
      <w:tc>
        <w:tcPr>
          <w:tcW w:w="1134" w:type="dxa"/>
          <w:tcBorders>
            <w:top w:val="nil"/>
            <w:bottom w:val="single" w:sz="4" w:space="0" w:color="auto"/>
          </w:tcBorders>
        </w:tcPr>
        <w:p w:rsidR="001E72DE" w:rsidRPr="009452A2" w:rsidRDefault="001E72DE" w:rsidP="00C574CB">
          <w:pPr>
            <w:rPr>
              <w:szCs w:val="18"/>
            </w:rPr>
          </w:pPr>
          <w:r w:rsidRPr="009452A2">
            <w:rPr>
              <w:b/>
              <w:szCs w:val="18"/>
            </w:rPr>
            <w:t>Sorumlu</w:t>
          </w:r>
        </w:p>
      </w:tc>
      <w:tc>
        <w:tcPr>
          <w:tcW w:w="567" w:type="dxa"/>
          <w:gridSpan w:val="2"/>
          <w:tcBorders>
            <w:top w:val="single" w:sz="4" w:space="0" w:color="auto"/>
            <w:bottom w:val="single" w:sz="4" w:space="0" w:color="auto"/>
          </w:tcBorders>
          <w:textDirection w:val="btLr"/>
        </w:tcPr>
        <w:p w:rsidR="001E72DE" w:rsidRDefault="001E72DE" w:rsidP="00C574CB">
          <w:pPr>
            <w:spacing w:after="0" w:line="240" w:lineRule="auto"/>
            <w:ind w:left="113" w:right="113"/>
            <w:rPr>
              <w:szCs w:val="18"/>
            </w:rPr>
          </w:pPr>
          <w:r>
            <w:rPr>
              <w:szCs w:val="18"/>
            </w:rPr>
            <w:t>İhtimal (İ)</w:t>
          </w:r>
        </w:p>
        <w:p w:rsidR="001E72DE" w:rsidRPr="009452A2" w:rsidRDefault="001E72DE" w:rsidP="00C574CB">
          <w:pPr>
            <w:ind w:left="113" w:right="113"/>
            <w:rPr>
              <w:szCs w:val="18"/>
            </w:rPr>
          </w:pPr>
          <w:r>
            <w:rPr>
              <w:szCs w:val="18"/>
            </w:rPr>
            <w:t xml:space="preserve"> </w:t>
          </w:r>
        </w:p>
      </w:tc>
      <w:tc>
        <w:tcPr>
          <w:tcW w:w="567" w:type="dxa"/>
          <w:tcBorders>
            <w:top w:val="single" w:sz="4" w:space="0" w:color="auto"/>
            <w:bottom w:val="single" w:sz="4" w:space="0" w:color="auto"/>
          </w:tcBorders>
          <w:textDirection w:val="btLr"/>
        </w:tcPr>
        <w:p w:rsidR="001E72DE" w:rsidRPr="009452A2" w:rsidRDefault="001E72DE" w:rsidP="00C574CB">
          <w:pPr>
            <w:ind w:left="113" w:right="113"/>
            <w:rPr>
              <w:szCs w:val="18"/>
            </w:rPr>
          </w:pPr>
          <w:r>
            <w:rPr>
              <w:szCs w:val="18"/>
            </w:rPr>
            <w:t>Şiddet  (Ş)</w:t>
          </w:r>
        </w:p>
      </w:tc>
      <w:tc>
        <w:tcPr>
          <w:tcW w:w="567" w:type="dxa"/>
          <w:tcBorders>
            <w:top w:val="single" w:sz="4" w:space="0" w:color="auto"/>
            <w:bottom w:val="single" w:sz="4" w:space="0" w:color="auto"/>
          </w:tcBorders>
          <w:textDirection w:val="btLr"/>
        </w:tcPr>
        <w:p w:rsidR="001E72DE" w:rsidRPr="009452A2" w:rsidRDefault="001E72DE" w:rsidP="00C574CB">
          <w:pPr>
            <w:ind w:left="113" w:right="113"/>
            <w:rPr>
              <w:szCs w:val="18"/>
            </w:rPr>
          </w:pPr>
          <w:r>
            <w:rPr>
              <w:szCs w:val="18"/>
            </w:rPr>
            <w:t>Risk Puanı</w:t>
          </w:r>
        </w:p>
      </w:tc>
      <w:tc>
        <w:tcPr>
          <w:tcW w:w="851" w:type="dxa"/>
          <w:tcBorders>
            <w:top w:val="single" w:sz="4" w:space="0" w:color="auto"/>
            <w:bottom w:val="single" w:sz="4" w:space="0" w:color="auto"/>
          </w:tcBorders>
          <w:textDirection w:val="btLr"/>
        </w:tcPr>
        <w:p w:rsidR="001E72DE" w:rsidRPr="009452A2" w:rsidRDefault="001E72DE" w:rsidP="00C574CB">
          <w:pPr>
            <w:spacing w:after="0" w:line="240" w:lineRule="auto"/>
            <w:ind w:left="113" w:right="113"/>
            <w:jc w:val="right"/>
            <w:rPr>
              <w:szCs w:val="18"/>
            </w:rPr>
          </w:pPr>
          <w:r>
            <w:rPr>
              <w:szCs w:val="18"/>
            </w:rPr>
            <w:t>Risk Seviyesi</w:t>
          </w:r>
        </w:p>
        <w:p w:rsidR="001E72DE" w:rsidRPr="009452A2" w:rsidRDefault="001E72DE" w:rsidP="00C574CB">
          <w:pPr>
            <w:ind w:left="113" w:right="113"/>
            <w:rPr>
              <w:szCs w:val="18"/>
            </w:rPr>
          </w:pPr>
        </w:p>
      </w:tc>
    </w:tr>
  </w:tbl>
  <w:p w:rsidR="001E72DE" w:rsidRDefault="001E72DE">
    <w:pPr>
      <w:pStyle w:val="stbilgi"/>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rules v:ext="edit">
        <o:r id="V:Rule1" type="callout"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8E7A9B"/>
    <w:rsid w:val="00000380"/>
    <w:rsid w:val="000023F7"/>
    <w:rsid w:val="000028F1"/>
    <w:rsid w:val="00003EB2"/>
    <w:rsid w:val="0001486F"/>
    <w:rsid w:val="000209C8"/>
    <w:rsid w:val="00025FDD"/>
    <w:rsid w:val="00034288"/>
    <w:rsid w:val="000536FB"/>
    <w:rsid w:val="0007050F"/>
    <w:rsid w:val="00070FFF"/>
    <w:rsid w:val="000971F9"/>
    <w:rsid w:val="000A1CF2"/>
    <w:rsid w:val="000A4FD8"/>
    <w:rsid w:val="000B20E3"/>
    <w:rsid w:val="000B3EDF"/>
    <w:rsid w:val="000C62DA"/>
    <w:rsid w:val="000D4464"/>
    <w:rsid w:val="000E4DC4"/>
    <w:rsid w:val="000F7E51"/>
    <w:rsid w:val="00104EBA"/>
    <w:rsid w:val="00111C42"/>
    <w:rsid w:val="00112079"/>
    <w:rsid w:val="00115A8D"/>
    <w:rsid w:val="00116655"/>
    <w:rsid w:val="00123F81"/>
    <w:rsid w:val="00124772"/>
    <w:rsid w:val="001310EF"/>
    <w:rsid w:val="00136473"/>
    <w:rsid w:val="00142F19"/>
    <w:rsid w:val="0015195D"/>
    <w:rsid w:val="0015231F"/>
    <w:rsid w:val="001608AF"/>
    <w:rsid w:val="00171C6E"/>
    <w:rsid w:val="00177898"/>
    <w:rsid w:val="001A11BC"/>
    <w:rsid w:val="001A3F86"/>
    <w:rsid w:val="001B3EB7"/>
    <w:rsid w:val="001D0FF8"/>
    <w:rsid w:val="001D3A90"/>
    <w:rsid w:val="001E1097"/>
    <w:rsid w:val="001E72DE"/>
    <w:rsid w:val="001F2585"/>
    <w:rsid w:val="001F26C0"/>
    <w:rsid w:val="001F699E"/>
    <w:rsid w:val="00216291"/>
    <w:rsid w:val="00223700"/>
    <w:rsid w:val="00232E8F"/>
    <w:rsid w:val="00247A60"/>
    <w:rsid w:val="00253063"/>
    <w:rsid w:val="002547A0"/>
    <w:rsid w:val="0026040E"/>
    <w:rsid w:val="00262C1D"/>
    <w:rsid w:val="002647C4"/>
    <w:rsid w:val="00267743"/>
    <w:rsid w:val="00291B10"/>
    <w:rsid w:val="002A1215"/>
    <w:rsid w:val="002D0A5B"/>
    <w:rsid w:val="002E1129"/>
    <w:rsid w:val="002E3D7E"/>
    <w:rsid w:val="002E5ED6"/>
    <w:rsid w:val="002E7572"/>
    <w:rsid w:val="002F153F"/>
    <w:rsid w:val="002F349B"/>
    <w:rsid w:val="002F39C3"/>
    <w:rsid w:val="00301628"/>
    <w:rsid w:val="00303726"/>
    <w:rsid w:val="003074DB"/>
    <w:rsid w:val="00315F54"/>
    <w:rsid w:val="00317B58"/>
    <w:rsid w:val="00320D9E"/>
    <w:rsid w:val="00324B24"/>
    <w:rsid w:val="003270C0"/>
    <w:rsid w:val="003307DF"/>
    <w:rsid w:val="003324BC"/>
    <w:rsid w:val="00333413"/>
    <w:rsid w:val="0033615B"/>
    <w:rsid w:val="0034579F"/>
    <w:rsid w:val="0035049D"/>
    <w:rsid w:val="003512ED"/>
    <w:rsid w:val="00363A25"/>
    <w:rsid w:val="00364272"/>
    <w:rsid w:val="003730FC"/>
    <w:rsid w:val="0038379A"/>
    <w:rsid w:val="00385B18"/>
    <w:rsid w:val="0039343A"/>
    <w:rsid w:val="003B14D8"/>
    <w:rsid w:val="003C4BFB"/>
    <w:rsid w:val="003C4DA8"/>
    <w:rsid w:val="003D5721"/>
    <w:rsid w:val="003D6453"/>
    <w:rsid w:val="003D67A7"/>
    <w:rsid w:val="003E0479"/>
    <w:rsid w:val="003E520E"/>
    <w:rsid w:val="003E600B"/>
    <w:rsid w:val="003F0FB1"/>
    <w:rsid w:val="00407F42"/>
    <w:rsid w:val="00415384"/>
    <w:rsid w:val="00431262"/>
    <w:rsid w:val="004318A3"/>
    <w:rsid w:val="00437B07"/>
    <w:rsid w:val="00444931"/>
    <w:rsid w:val="00446D68"/>
    <w:rsid w:val="00453344"/>
    <w:rsid w:val="004A1329"/>
    <w:rsid w:val="004A1F80"/>
    <w:rsid w:val="004A6DBD"/>
    <w:rsid w:val="004B6D05"/>
    <w:rsid w:val="004D0FB6"/>
    <w:rsid w:val="004D3650"/>
    <w:rsid w:val="004D3745"/>
    <w:rsid w:val="004E2D94"/>
    <w:rsid w:val="004E5A72"/>
    <w:rsid w:val="004F2EB0"/>
    <w:rsid w:val="004F5163"/>
    <w:rsid w:val="00513443"/>
    <w:rsid w:val="00517150"/>
    <w:rsid w:val="00520200"/>
    <w:rsid w:val="00523F62"/>
    <w:rsid w:val="0052703F"/>
    <w:rsid w:val="005275C7"/>
    <w:rsid w:val="005277EA"/>
    <w:rsid w:val="005674F3"/>
    <w:rsid w:val="0057430A"/>
    <w:rsid w:val="00587FE5"/>
    <w:rsid w:val="00596127"/>
    <w:rsid w:val="00597943"/>
    <w:rsid w:val="005A03B5"/>
    <w:rsid w:val="005A0D9B"/>
    <w:rsid w:val="005A15AF"/>
    <w:rsid w:val="005A7DCA"/>
    <w:rsid w:val="005B0222"/>
    <w:rsid w:val="005B5FB6"/>
    <w:rsid w:val="005C5D09"/>
    <w:rsid w:val="005C6C1F"/>
    <w:rsid w:val="005D2341"/>
    <w:rsid w:val="005F0509"/>
    <w:rsid w:val="00606D56"/>
    <w:rsid w:val="006161FA"/>
    <w:rsid w:val="00617BCA"/>
    <w:rsid w:val="006228EF"/>
    <w:rsid w:val="006412B8"/>
    <w:rsid w:val="00652D50"/>
    <w:rsid w:val="00660D68"/>
    <w:rsid w:val="00664EE4"/>
    <w:rsid w:val="00670F5E"/>
    <w:rsid w:val="006756E0"/>
    <w:rsid w:val="00685F21"/>
    <w:rsid w:val="006942CA"/>
    <w:rsid w:val="006A7E6E"/>
    <w:rsid w:val="006B2512"/>
    <w:rsid w:val="006B6F12"/>
    <w:rsid w:val="006B730C"/>
    <w:rsid w:val="006C05DA"/>
    <w:rsid w:val="006D77F1"/>
    <w:rsid w:val="00721D4A"/>
    <w:rsid w:val="00724DF2"/>
    <w:rsid w:val="007304B0"/>
    <w:rsid w:val="00734447"/>
    <w:rsid w:val="007441E5"/>
    <w:rsid w:val="00744F86"/>
    <w:rsid w:val="007550ED"/>
    <w:rsid w:val="00755112"/>
    <w:rsid w:val="00755762"/>
    <w:rsid w:val="007604D7"/>
    <w:rsid w:val="007A4B74"/>
    <w:rsid w:val="007B23A8"/>
    <w:rsid w:val="007C5400"/>
    <w:rsid w:val="007D5B0F"/>
    <w:rsid w:val="007D5D96"/>
    <w:rsid w:val="008047CC"/>
    <w:rsid w:val="0080722D"/>
    <w:rsid w:val="008078B2"/>
    <w:rsid w:val="00807C32"/>
    <w:rsid w:val="0082081F"/>
    <w:rsid w:val="0082643B"/>
    <w:rsid w:val="00831446"/>
    <w:rsid w:val="0083587A"/>
    <w:rsid w:val="00843BE1"/>
    <w:rsid w:val="00843F82"/>
    <w:rsid w:val="008A194C"/>
    <w:rsid w:val="008B00FC"/>
    <w:rsid w:val="008D3CC4"/>
    <w:rsid w:val="008D7D23"/>
    <w:rsid w:val="008E5379"/>
    <w:rsid w:val="008E7A9B"/>
    <w:rsid w:val="00902337"/>
    <w:rsid w:val="00903320"/>
    <w:rsid w:val="009047E2"/>
    <w:rsid w:val="00915A31"/>
    <w:rsid w:val="00924477"/>
    <w:rsid w:val="00947F2A"/>
    <w:rsid w:val="009529CF"/>
    <w:rsid w:val="009566C9"/>
    <w:rsid w:val="009878FD"/>
    <w:rsid w:val="00997717"/>
    <w:rsid w:val="009A2916"/>
    <w:rsid w:val="009A4BCF"/>
    <w:rsid w:val="009A7F17"/>
    <w:rsid w:val="009C64C5"/>
    <w:rsid w:val="009D15FE"/>
    <w:rsid w:val="009E740E"/>
    <w:rsid w:val="009F2F17"/>
    <w:rsid w:val="009F7C16"/>
    <w:rsid w:val="00A121AA"/>
    <w:rsid w:val="00A42C0E"/>
    <w:rsid w:val="00A436A4"/>
    <w:rsid w:val="00A46255"/>
    <w:rsid w:val="00A51879"/>
    <w:rsid w:val="00A52D00"/>
    <w:rsid w:val="00A61158"/>
    <w:rsid w:val="00A6611E"/>
    <w:rsid w:val="00A858B5"/>
    <w:rsid w:val="00AB4724"/>
    <w:rsid w:val="00AB5438"/>
    <w:rsid w:val="00AC3FDA"/>
    <w:rsid w:val="00AC6BC4"/>
    <w:rsid w:val="00AC735B"/>
    <w:rsid w:val="00AD594F"/>
    <w:rsid w:val="00AE15A8"/>
    <w:rsid w:val="00AE282A"/>
    <w:rsid w:val="00AE3D6F"/>
    <w:rsid w:val="00AE45FA"/>
    <w:rsid w:val="00AE4CA3"/>
    <w:rsid w:val="00AF649C"/>
    <w:rsid w:val="00B00B95"/>
    <w:rsid w:val="00B10A2D"/>
    <w:rsid w:val="00B17400"/>
    <w:rsid w:val="00B24D99"/>
    <w:rsid w:val="00B37D83"/>
    <w:rsid w:val="00B42CC0"/>
    <w:rsid w:val="00B468B1"/>
    <w:rsid w:val="00B5184B"/>
    <w:rsid w:val="00B53E57"/>
    <w:rsid w:val="00B573AC"/>
    <w:rsid w:val="00B660B6"/>
    <w:rsid w:val="00B80429"/>
    <w:rsid w:val="00B83FAC"/>
    <w:rsid w:val="00B84E81"/>
    <w:rsid w:val="00B95C70"/>
    <w:rsid w:val="00B97343"/>
    <w:rsid w:val="00BA641E"/>
    <w:rsid w:val="00BB1419"/>
    <w:rsid w:val="00BB1458"/>
    <w:rsid w:val="00BB7077"/>
    <w:rsid w:val="00BC3027"/>
    <w:rsid w:val="00BC799D"/>
    <w:rsid w:val="00BD63A9"/>
    <w:rsid w:val="00BE77B6"/>
    <w:rsid w:val="00C02EA5"/>
    <w:rsid w:val="00C04D01"/>
    <w:rsid w:val="00C146A3"/>
    <w:rsid w:val="00C2346A"/>
    <w:rsid w:val="00C26342"/>
    <w:rsid w:val="00C3728D"/>
    <w:rsid w:val="00C51E14"/>
    <w:rsid w:val="00C543BD"/>
    <w:rsid w:val="00C574CB"/>
    <w:rsid w:val="00C619BC"/>
    <w:rsid w:val="00C62631"/>
    <w:rsid w:val="00C63909"/>
    <w:rsid w:val="00C81D0A"/>
    <w:rsid w:val="00C835D0"/>
    <w:rsid w:val="00C856E3"/>
    <w:rsid w:val="00CB3F32"/>
    <w:rsid w:val="00CB7E3C"/>
    <w:rsid w:val="00CC0677"/>
    <w:rsid w:val="00CC143C"/>
    <w:rsid w:val="00CD097D"/>
    <w:rsid w:val="00CD23CF"/>
    <w:rsid w:val="00CD5C96"/>
    <w:rsid w:val="00CD6D04"/>
    <w:rsid w:val="00CD7D8B"/>
    <w:rsid w:val="00CE03DD"/>
    <w:rsid w:val="00CE4B4C"/>
    <w:rsid w:val="00CE5450"/>
    <w:rsid w:val="00D02A6E"/>
    <w:rsid w:val="00D031DB"/>
    <w:rsid w:val="00D073C2"/>
    <w:rsid w:val="00D12677"/>
    <w:rsid w:val="00D13312"/>
    <w:rsid w:val="00D1354E"/>
    <w:rsid w:val="00D1494F"/>
    <w:rsid w:val="00D16E29"/>
    <w:rsid w:val="00D205BF"/>
    <w:rsid w:val="00D2239C"/>
    <w:rsid w:val="00D2623C"/>
    <w:rsid w:val="00D27521"/>
    <w:rsid w:val="00D402B6"/>
    <w:rsid w:val="00D423B5"/>
    <w:rsid w:val="00D51612"/>
    <w:rsid w:val="00D5274C"/>
    <w:rsid w:val="00D61B15"/>
    <w:rsid w:val="00D627D5"/>
    <w:rsid w:val="00D6702E"/>
    <w:rsid w:val="00D82EE5"/>
    <w:rsid w:val="00D85019"/>
    <w:rsid w:val="00D93244"/>
    <w:rsid w:val="00D96B98"/>
    <w:rsid w:val="00DA23EC"/>
    <w:rsid w:val="00DA5438"/>
    <w:rsid w:val="00DB0597"/>
    <w:rsid w:val="00DC3CC5"/>
    <w:rsid w:val="00DC4B51"/>
    <w:rsid w:val="00DD5A6D"/>
    <w:rsid w:val="00DF51AD"/>
    <w:rsid w:val="00E00EA2"/>
    <w:rsid w:val="00E01E62"/>
    <w:rsid w:val="00E07236"/>
    <w:rsid w:val="00E109EB"/>
    <w:rsid w:val="00E11896"/>
    <w:rsid w:val="00E13134"/>
    <w:rsid w:val="00E16B9E"/>
    <w:rsid w:val="00E61270"/>
    <w:rsid w:val="00E6158F"/>
    <w:rsid w:val="00E80BE5"/>
    <w:rsid w:val="00EB298F"/>
    <w:rsid w:val="00EB57E9"/>
    <w:rsid w:val="00EC3EB5"/>
    <w:rsid w:val="00EC49C6"/>
    <w:rsid w:val="00ED266B"/>
    <w:rsid w:val="00ED7A69"/>
    <w:rsid w:val="00EE793A"/>
    <w:rsid w:val="00F06B79"/>
    <w:rsid w:val="00F16478"/>
    <w:rsid w:val="00F270C9"/>
    <w:rsid w:val="00F4332F"/>
    <w:rsid w:val="00F4736E"/>
    <w:rsid w:val="00F742B6"/>
    <w:rsid w:val="00F81246"/>
    <w:rsid w:val="00F86210"/>
    <w:rsid w:val="00F91921"/>
    <w:rsid w:val="00FA444A"/>
    <w:rsid w:val="00FB25FE"/>
    <w:rsid w:val="00FC0ECD"/>
    <w:rsid w:val="00FF3789"/>
    <w:rsid w:val="00FF5935"/>
    <w:rsid w:val="00FF7A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E7A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7A9B"/>
  </w:style>
  <w:style w:type="paragraph" w:styleId="Altbilgi">
    <w:name w:val="footer"/>
    <w:basedOn w:val="Normal"/>
    <w:link w:val="AltbilgiChar"/>
    <w:uiPriority w:val="99"/>
    <w:unhideWhenUsed/>
    <w:rsid w:val="008E7A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7A9B"/>
  </w:style>
  <w:style w:type="paragraph" w:styleId="BalonMetni">
    <w:name w:val="Balloon Text"/>
    <w:basedOn w:val="Normal"/>
    <w:link w:val="BalonMetniChar"/>
    <w:uiPriority w:val="99"/>
    <w:semiHidden/>
    <w:unhideWhenUsed/>
    <w:rsid w:val="008E7A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7A9B"/>
    <w:rPr>
      <w:rFonts w:ascii="Tahoma" w:hAnsi="Tahoma" w:cs="Tahoma"/>
      <w:sz w:val="16"/>
      <w:szCs w:val="16"/>
    </w:rPr>
  </w:style>
  <w:style w:type="character" w:customStyle="1" w:styleId="apple-converted-space">
    <w:name w:val="apple-converted-space"/>
    <w:basedOn w:val="VarsaylanParagrafYazTipi"/>
    <w:rsid w:val="0035049D"/>
  </w:style>
  <w:style w:type="character" w:customStyle="1" w:styleId="grame">
    <w:name w:val="grame"/>
    <w:basedOn w:val="VarsaylanParagrafYazTipi"/>
    <w:rsid w:val="0035049D"/>
  </w:style>
  <w:style w:type="paragraph" w:customStyle="1" w:styleId="nor">
    <w:name w:val="nor"/>
    <w:basedOn w:val="Normal"/>
    <w:rsid w:val="00ED266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5917">
      <w:bodyDiv w:val="1"/>
      <w:marLeft w:val="0"/>
      <w:marRight w:val="0"/>
      <w:marTop w:val="0"/>
      <w:marBottom w:val="0"/>
      <w:divBdr>
        <w:top w:val="none" w:sz="0" w:space="0" w:color="auto"/>
        <w:left w:val="none" w:sz="0" w:space="0" w:color="auto"/>
        <w:bottom w:val="none" w:sz="0" w:space="0" w:color="auto"/>
        <w:right w:val="none" w:sz="0" w:space="0" w:color="auto"/>
      </w:divBdr>
    </w:div>
    <w:div w:id="605044596">
      <w:bodyDiv w:val="1"/>
      <w:marLeft w:val="0"/>
      <w:marRight w:val="0"/>
      <w:marTop w:val="0"/>
      <w:marBottom w:val="0"/>
      <w:divBdr>
        <w:top w:val="none" w:sz="0" w:space="0" w:color="auto"/>
        <w:left w:val="none" w:sz="0" w:space="0" w:color="auto"/>
        <w:bottom w:val="none" w:sz="0" w:space="0" w:color="auto"/>
        <w:right w:val="none" w:sz="0" w:space="0" w:color="auto"/>
      </w:divBdr>
    </w:div>
    <w:div w:id="618996657">
      <w:bodyDiv w:val="1"/>
      <w:marLeft w:val="0"/>
      <w:marRight w:val="0"/>
      <w:marTop w:val="0"/>
      <w:marBottom w:val="0"/>
      <w:divBdr>
        <w:top w:val="none" w:sz="0" w:space="0" w:color="auto"/>
        <w:left w:val="none" w:sz="0" w:space="0" w:color="auto"/>
        <w:bottom w:val="none" w:sz="0" w:space="0" w:color="auto"/>
        <w:right w:val="none" w:sz="0" w:space="0" w:color="auto"/>
      </w:divBdr>
    </w:div>
    <w:div w:id="978725782">
      <w:bodyDiv w:val="1"/>
      <w:marLeft w:val="0"/>
      <w:marRight w:val="0"/>
      <w:marTop w:val="0"/>
      <w:marBottom w:val="0"/>
      <w:divBdr>
        <w:top w:val="none" w:sz="0" w:space="0" w:color="auto"/>
        <w:left w:val="none" w:sz="0" w:space="0" w:color="auto"/>
        <w:bottom w:val="none" w:sz="0" w:space="0" w:color="auto"/>
        <w:right w:val="none" w:sz="0" w:space="0" w:color="auto"/>
      </w:divBdr>
    </w:div>
    <w:div w:id="1245531248">
      <w:bodyDiv w:val="1"/>
      <w:marLeft w:val="0"/>
      <w:marRight w:val="0"/>
      <w:marTop w:val="0"/>
      <w:marBottom w:val="0"/>
      <w:divBdr>
        <w:top w:val="none" w:sz="0" w:space="0" w:color="auto"/>
        <w:left w:val="none" w:sz="0" w:space="0" w:color="auto"/>
        <w:bottom w:val="none" w:sz="0" w:space="0" w:color="auto"/>
        <w:right w:val="none" w:sz="0" w:space="0" w:color="auto"/>
      </w:divBdr>
    </w:div>
    <w:div w:id="1252666176">
      <w:bodyDiv w:val="1"/>
      <w:marLeft w:val="0"/>
      <w:marRight w:val="0"/>
      <w:marTop w:val="0"/>
      <w:marBottom w:val="0"/>
      <w:divBdr>
        <w:top w:val="none" w:sz="0" w:space="0" w:color="auto"/>
        <w:left w:val="none" w:sz="0" w:space="0" w:color="auto"/>
        <w:bottom w:val="none" w:sz="0" w:space="0" w:color="auto"/>
        <w:right w:val="none" w:sz="0" w:space="0" w:color="auto"/>
      </w:divBdr>
    </w:div>
    <w:div w:id="1305046513">
      <w:bodyDiv w:val="1"/>
      <w:marLeft w:val="0"/>
      <w:marRight w:val="0"/>
      <w:marTop w:val="0"/>
      <w:marBottom w:val="0"/>
      <w:divBdr>
        <w:top w:val="none" w:sz="0" w:space="0" w:color="auto"/>
        <w:left w:val="none" w:sz="0" w:space="0" w:color="auto"/>
        <w:bottom w:val="none" w:sz="0" w:space="0" w:color="auto"/>
        <w:right w:val="none" w:sz="0" w:space="0" w:color="auto"/>
      </w:divBdr>
    </w:div>
    <w:div w:id="1662351304">
      <w:bodyDiv w:val="1"/>
      <w:marLeft w:val="0"/>
      <w:marRight w:val="0"/>
      <w:marTop w:val="0"/>
      <w:marBottom w:val="0"/>
      <w:divBdr>
        <w:top w:val="none" w:sz="0" w:space="0" w:color="auto"/>
        <w:left w:val="none" w:sz="0" w:space="0" w:color="auto"/>
        <w:bottom w:val="none" w:sz="0" w:space="0" w:color="auto"/>
        <w:right w:val="none" w:sz="0" w:space="0" w:color="auto"/>
      </w:divBdr>
    </w:div>
    <w:div w:id="1792094797">
      <w:bodyDiv w:val="1"/>
      <w:marLeft w:val="0"/>
      <w:marRight w:val="0"/>
      <w:marTop w:val="0"/>
      <w:marBottom w:val="0"/>
      <w:divBdr>
        <w:top w:val="none" w:sz="0" w:space="0" w:color="auto"/>
        <w:left w:val="none" w:sz="0" w:space="0" w:color="auto"/>
        <w:bottom w:val="none" w:sz="0" w:space="0" w:color="auto"/>
        <w:right w:val="none" w:sz="0" w:space="0" w:color="auto"/>
      </w:divBdr>
    </w:div>
    <w:div w:id="1920409363">
      <w:bodyDiv w:val="1"/>
      <w:marLeft w:val="0"/>
      <w:marRight w:val="0"/>
      <w:marTop w:val="0"/>
      <w:marBottom w:val="0"/>
      <w:divBdr>
        <w:top w:val="none" w:sz="0" w:space="0" w:color="auto"/>
        <w:left w:val="none" w:sz="0" w:space="0" w:color="auto"/>
        <w:bottom w:val="none" w:sz="0" w:space="0" w:color="auto"/>
        <w:right w:val="none" w:sz="0" w:space="0" w:color="auto"/>
      </w:divBdr>
    </w:div>
    <w:div w:id="1961496133">
      <w:bodyDiv w:val="1"/>
      <w:marLeft w:val="0"/>
      <w:marRight w:val="0"/>
      <w:marTop w:val="0"/>
      <w:marBottom w:val="0"/>
      <w:divBdr>
        <w:top w:val="none" w:sz="0" w:space="0" w:color="auto"/>
        <w:left w:val="none" w:sz="0" w:space="0" w:color="auto"/>
        <w:bottom w:val="none" w:sz="0" w:space="0" w:color="auto"/>
        <w:right w:val="none" w:sz="0" w:space="0" w:color="auto"/>
      </w:divBdr>
    </w:div>
    <w:div w:id="1997880256">
      <w:bodyDiv w:val="1"/>
      <w:marLeft w:val="0"/>
      <w:marRight w:val="0"/>
      <w:marTop w:val="0"/>
      <w:marBottom w:val="0"/>
      <w:divBdr>
        <w:top w:val="none" w:sz="0" w:space="0" w:color="auto"/>
        <w:left w:val="none" w:sz="0" w:space="0" w:color="auto"/>
        <w:bottom w:val="none" w:sz="0" w:space="0" w:color="auto"/>
        <w:right w:val="none" w:sz="0" w:space="0" w:color="auto"/>
      </w:divBdr>
    </w:div>
    <w:div w:id="21256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2672-9C59-4E36-A07A-5E4EDEFA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2720</TotalTime>
  <Pages>1</Pages>
  <Words>1960</Words>
  <Characters>11172</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Metin</cp:lastModifiedBy>
  <cp:revision>71</cp:revision>
  <cp:lastPrinted>2015-10-06T11:12:00Z</cp:lastPrinted>
  <dcterms:created xsi:type="dcterms:W3CDTF">2014-04-20T06:26:00Z</dcterms:created>
  <dcterms:modified xsi:type="dcterms:W3CDTF">2016-12-20T06:41:00Z</dcterms:modified>
</cp:coreProperties>
</file>